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7D" w:rsidRPr="00EC0712" w:rsidRDefault="00547D08" w:rsidP="00E6177D">
      <w:pPr>
        <w:rPr>
          <w:rFonts w:ascii="Times New Roman" w:hAnsi="Times New Roman" w:cs="Times New Roman"/>
          <w:sz w:val="32"/>
        </w:rPr>
      </w:pPr>
      <w:r w:rsidRPr="00EC0712">
        <w:rPr>
          <w:rFonts w:ascii="Times New Roman" w:hAnsi="Times New Roman" w:cs="Times New Roman"/>
          <w:b/>
          <w:bCs/>
          <w:sz w:val="32"/>
          <w:u w:val="single"/>
        </w:rPr>
        <w:t>Vas</w:t>
      </w:r>
      <w:r w:rsidR="00E6177D" w:rsidRPr="00EC0712">
        <w:rPr>
          <w:rFonts w:ascii="Times New Roman" w:hAnsi="Times New Roman" w:cs="Times New Roman"/>
          <w:b/>
          <w:bCs/>
          <w:sz w:val="32"/>
          <w:u w:val="single"/>
        </w:rPr>
        <w:t xml:space="preserve"> Solicitors Limited</w:t>
      </w:r>
    </w:p>
    <w:p w:rsidR="00E6177D" w:rsidRPr="00EC0712" w:rsidRDefault="00E6177D" w:rsidP="00E6177D">
      <w:pPr>
        <w:rPr>
          <w:rFonts w:ascii="Times New Roman" w:hAnsi="Times New Roman" w:cs="Times New Roman"/>
        </w:rPr>
      </w:pPr>
      <w:r w:rsidRPr="00EC0712">
        <w:rPr>
          <w:rFonts w:ascii="Times New Roman" w:hAnsi="Times New Roman" w:cs="Times New Roman"/>
          <w:b/>
          <w:bCs/>
        </w:rPr>
        <w:t xml:space="preserve">Introduction to Price Transparency at </w:t>
      </w:r>
      <w:r w:rsidR="00547D08" w:rsidRPr="00EC0712">
        <w:rPr>
          <w:rFonts w:ascii="Times New Roman" w:hAnsi="Times New Roman" w:cs="Times New Roman"/>
          <w:b/>
          <w:bCs/>
        </w:rPr>
        <w:t>Vas Solicitors</w:t>
      </w:r>
    </w:p>
    <w:p w:rsidR="00E6177D" w:rsidRPr="00EC0712" w:rsidRDefault="00E6177D" w:rsidP="00E6177D">
      <w:pPr>
        <w:rPr>
          <w:rFonts w:ascii="Times New Roman" w:hAnsi="Times New Roman" w:cs="Times New Roman"/>
        </w:rPr>
      </w:pPr>
      <w:r w:rsidRPr="00EC0712">
        <w:rPr>
          <w:rFonts w:ascii="Times New Roman" w:hAnsi="Times New Roman" w:cs="Times New Roman"/>
        </w:rPr>
        <w:t xml:space="preserve">Here at </w:t>
      </w:r>
      <w:r w:rsidR="00547D08" w:rsidRPr="00EC0712">
        <w:rPr>
          <w:rFonts w:ascii="Times New Roman" w:hAnsi="Times New Roman" w:cs="Times New Roman"/>
        </w:rPr>
        <w:t>Vas</w:t>
      </w:r>
      <w:r w:rsidRPr="00EC0712">
        <w:rPr>
          <w:rFonts w:ascii="Times New Roman" w:hAnsi="Times New Roman" w:cs="Times New Roman"/>
        </w:rPr>
        <w:t xml:space="preserve"> Solicitors we have always prided ourselves on our jargon-free and tra</w:t>
      </w:r>
      <w:r w:rsidR="007F327D" w:rsidRPr="00EC0712">
        <w:rPr>
          <w:rFonts w:ascii="Times New Roman" w:hAnsi="Times New Roman" w:cs="Times New Roman"/>
        </w:rPr>
        <w:t>nsparent approach to our work.</w:t>
      </w:r>
    </w:p>
    <w:p w:rsidR="00E6177D" w:rsidRPr="00EC0712" w:rsidRDefault="00E6177D" w:rsidP="00E6177D">
      <w:pPr>
        <w:rPr>
          <w:rFonts w:ascii="Times New Roman" w:hAnsi="Times New Roman" w:cs="Times New Roman"/>
        </w:rPr>
      </w:pPr>
      <w:r w:rsidRPr="00EC0712">
        <w:rPr>
          <w:rFonts w:ascii="Times New Roman" w:hAnsi="Times New Roman" w:cs="Times New Roman"/>
        </w:rPr>
        <w:t>We feel it’s really important, in addition to providing you with an excellent service, that you know what you will pay for the service you expect to receive.  </w:t>
      </w:r>
    </w:p>
    <w:p w:rsidR="00E6177D" w:rsidRPr="00EC0712" w:rsidRDefault="00E6177D" w:rsidP="00E6177D">
      <w:pPr>
        <w:rPr>
          <w:rFonts w:ascii="Times New Roman" w:hAnsi="Times New Roman" w:cs="Times New Roman"/>
        </w:rPr>
      </w:pPr>
      <w:r w:rsidRPr="00EC0712">
        <w:rPr>
          <w:rFonts w:ascii="Times New Roman" w:hAnsi="Times New Roman" w:cs="Times New Roman"/>
        </w:rPr>
        <w:t>Below you’ll find some of our prices for certain aspects of the work that we do, namely</w:t>
      </w:r>
    </w:p>
    <w:p w:rsidR="009919EF" w:rsidRPr="00EC0712" w:rsidRDefault="009919EF" w:rsidP="000D2D3C">
      <w:pPr>
        <w:numPr>
          <w:ilvl w:val="0"/>
          <w:numId w:val="1"/>
        </w:numPr>
        <w:spacing w:after="0" w:line="240" w:lineRule="auto"/>
        <w:rPr>
          <w:rFonts w:ascii="Times New Roman" w:hAnsi="Times New Roman" w:cs="Times New Roman"/>
        </w:rPr>
      </w:pPr>
      <w:r w:rsidRPr="00EC0712">
        <w:rPr>
          <w:rFonts w:ascii="Times New Roman" w:hAnsi="Times New Roman" w:cs="Times New Roman"/>
        </w:rPr>
        <w:t>Conveyancing charges for buying, selling and re-mortgaging property</w:t>
      </w:r>
    </w:p>
    <w:p w:rsidR="000D2D3C" w:rsidRPr="00EC0712" w:rsidRDefault="000D2D3C" w:rsidP="000D2D3C">
      <w:pPr>
        <w:spacing w:after="0" w:line="240" w:lineRule="auto"/>
        <w:ind w:left="720"/>
        <w:rPr>
          <w:rFonts w:ascii="Times New Roman" w:hAnsi="Times New Roman" w:cs="Times New Roman"/>
        </w:rPr>
      </w:pPr>
    </w:p>
    <w:p w:rsidR="009919EF" w:rsidRPr="00EC0712" w:rsidRDefault="009919EF" w:rsidP="000D2D3C">
      <w:pPr>
        <w:numPr>
          <w:ilvl w:val="0"/>
          <w:numId w:val="1"/>
        </w:numPr>
        <w:spacing w:after="0" w:line="240" w:lineRule="auto"/>
        <w:rPr>
          <w:rFonts w:ascii="Times New Roman" w:hAnsi="Times New Roman" w:cs="Times New Roman"/>
        </w:rPr>
      </w:pPr>
      <w:r w:rsidRPr="00EC0712">
        <w:rPr>
          <w:rFonts w:ascii="Times New Roman" w:hAnsi="Times New Roman" w:cs="Times New Roman"/>
        </w:rPr>
        <w:t>Immigration applications (excluding asylum applications)</w:t>
      </w:r>
    </w:p>
    <w:p w:rsidR="000D2D3C" w:rsidRPr="00EC0712" w:rsidRDefault="000D2D3C" w:rsidP="000D2D3C">
      <w:pPr>
        <w:spacing w:after="0" w:line="240" w:lineRule="auto"/>
        <w:ind w:left="720"/>
        <w:rPr>
          <w:rFonts w:ascii="Times New Roman" w:hAnsi="Times New Roman" w:cs="Times New Roman"/>
        </w:rPr>
      </w:pPr>
    </w:p>
    <w:p w:rsidR="00E6177D" w:rsidRPr="00EC0712" w:rsidRDefault="00E6177D" w:rsidP="000D2D3C">
      <w:pPr>
        <w:numPr>
          <w:ilvl w:val="0"/>
          <w:numId w:val="1"/>
        </w:numPr>
        <w:spacing w:after="0" w:line="240" w:lineRule="auto"/>
        <w:rPr>
          <w:rFonts w:ascii="Times New Roman" w:hAnsi="Times New Roman" w:cs="Times New Roman"/>
        </w:rPr>
      </w:pPr>
      <w:r w:rsidRPr="00EC0712">
        <w:rPr>
          <w:rFonts w:ascii="Times New Roman" w:hAnsi="Times New Roman" w:cs="Times New Roman"/>
        </w:rPr>
        <w:t>Uncontested probate work with all assets in the UK</w:t>
      </w:r>
    </w:p>
    <w:p w:rsidR="000D2D3C" w:rsidRPr="00EC0712" w:rsidRDefault="000D2D3C" w:rsidP="000D2D3C">
      <w:pPr>
        <w:pStyle w:val="ListParagraph"/>
        <w:spacing w:after="0" w:line="240" w:lineRule="auto"/>
        <w:rPr>
          <w:rFonts w:ascii="Times New Roman" w:hAnsi="Times New Roman" w:cs="Times New Roman"/>
        </w:rPr>
      </w:pPr>
    </w:p>
    <w:p w:rsidR="000D2D3C" w:rsidRPr="00EC0712" w:rsidRDefault="00EB31D9" w:rsidP="000D2D3C">
      <w:pPr>
        <w:pStyle w:val="ListParagraph"/>
        <w:numPr>
          <w:ilvl w:val="0"/>
          <w:numId w:val="1"/>
        </w:numPr>
        <w:spacing w:after="0" w:line="240" w:lineRule="auto"/>
        <w:rPr>
          <w:rFonts w:ascii="Times New Roman" w:hAnsi="Times New Roman" w:cs="Times New Roman"/>
        </w:rPr>
      </w:pPr>
      <w:r w:rsidRPr="00EC0712">
        <w:rPr>
          <w:rFonts w:ascii="Times New Roman" w:hAnsi="Times New Roman" w:cs="Times New Roman"/>
        </w:rPr>
        <w:t xml:space="preserve">Licensing </w:t>
      </w:r>
      <w:r w:rsidR="000D2D3C" w:rsidRPr="00EC0712">
        <w:rPr>
          <w:rFonts w:ascii="Times New Roman" w:hAnsi="Times New Roman" w:cs="Times New Roman"/>
        </w:rPr>
        <w:t>applications (business premises)</w:t>
      </w:r>
    </w:p>
    <w:p w:rsidR="000D2D3C" w:rsidRPr="00EC0712" w:rsidRDefault="000D2D3C" w:rsidP="000D2D3C">
      <w:pPr>
        <w:pStyle w:val="ListParagraph"/>
        <w:spacing w:after="0" w:line="240" w:lineRule="auto"/>
        <w:rPr>
          <w:rFonts w:ascii="Times New Roman" w:hAnsi="Times New Roman" w:cs="Times New Roman"/>
        </w:rPr>
      </w:pPr>
    </w:p>
    <w:p w:rsidR="000D2D3C" w:rsidRPr="00EC0712" w:rsidRDefault="000D2D3C" w:rsidP="000D2D3C">
      <w:pPr>
        <w:pStyle w:val="ListParagraph"/>
        <w:numPr>
          <w:ilvl w:val="0"/>
          <w:numId w:val="1"/>
        </w:numPr>
        <w:spacing w:after="0" w:line="240" w:lineRule="auto"/>
        <w:rPr>
          <w:rFonts w:ascii="Times New Roman" w:hAnsi="Times New Roman" w:cs="Times New Roman"/>
        </w:rPr>
      </w:pPr>
      <w:r w:rsidRPr="00EC0712">
        <w:rPr>
          <w:rFonts w:ascii="Times New Roman" w:hAnsi="Times New Roman" w:cs="Times New Roman"/>
        </w:rPr>
        <w:t>Undisputed Debt Recovery</w:t>
      </w:r>
      <w:r w:rsidR="007F327D" w:rsidRPr="00EC0712">
        <w:rPr>
          <w:rFonts w:ascii="Times New Roman" w:hAnsi="Times New Roman" w:cs="Times New Roman"/>
        </w:rPr>
        <w:t xml:space="preserve"> up to £100,000</w:t>
      </w:r>
    </w:p>
    <w:p w:rsidR="000D2D3C" w:rsidRPr="00EC0712" w:rsidRDefault="000D2D3C" w:rsidP="000D2D3C">
      <w:pPr>
        <w:pStyle w:val="ListParagraph"/>
        <w:spacing w:after="0" w:line="240" w:lineRule="auto"/>
        <w:rPr>
          <w:rFonts w:ascii="Times New Roman" w:hAnsi="Times New Roman" w:cs="Times New Roman"/>
        </w:rPr>
      </w:pPr>
    </w:p>
    <w:p w:rsidR="000D2D3C" w:rsidRPr="00EC0712" w:rsidRDefault="000D2D3C" w:rsidP="000D2D3C">
      <w:pPr>
        <w:pStyle w:val="ListParagraph"/>
        <w:numPr>
          <w:ilvl w:val="0"/>
          <w:numId w:val="1"/>
        </w:numPr>
        <w:spacing w:after="0" w:line="240" w:lineRule="auto"/>
        <w:rPr>
          <w:rFonts w:ascii="Times New Roman" w:hAnsi="Times New Roman" w:cs="Times New Roman"/>
        </w:rPr>
      </w:pPr>
      <w:r w:rsidRPr="00EC0712">
        <w:rPr>
          <w:rFonts w:ascii="Times New Roman" w:hAnsi="Times New Roman" w:cs="Times New Roman"/>
        </w:rPr>
        <w:t>Claims for wrongful dismissal</w:t>
      </w:r>
    </w:p>
    <w:p w:rsidR="000D2D3C" w:rsidRPr="00EC0712" w:rsidRDefault="000D2D3C" w:rsidP="000D2D3C">
      <w:pPr>
        <w:pStyle w:val="ListParagraph"/>
        <w:spacing w:after="0" w:line="240" w:lineRule="auto"/>
        <w:rPr>
          <w:rFonts w:ascii="Times New Roman" w:hAnsi="Times New Roman" w:cs="Times New Roman"/>
        </w:rPr>
      </w:pPr>
    </w:p>
    <w:p w:rsidR="000D2D3C" w:rsidRPr="00EC0712" w:rsidRDefault="000D2D3C" w:rsidP="000D2D3C">
      <w:pPr>
        <w:pStyle w:val="ListParagraph"/>
        <w:numPr>
          <w:ilvl w:val="0"/>
          <w:numId w:val="1"/>
        </w:numPr>
        <w:spacing w:after="0" w:line="240" w:lineRule="auto"/>
        <w:rPr>
          <w:rFonts w:ascii="Times New Roman" w:hAnsi="Times New Roman" w:cs="Times New Roman"/>
        </w:rPr>
      </w:pPr>
      <w:r w:rsidRPr="00EC0712">
        <w:rPr>
          <w:rFonts w:ascii="Times New Roman" w:hAnsi="Times New Roman" w:cs="Times New Roman"/>
        </w:rPr>
        <w:t>Claims for unfair dismissal</w:t>
      </w:r>
    </w:p>
    <w:p w:rsidR="000D2D3C" w:rsidRPr="00EC0712" w:rsidRDefault="000D2D3C" w:rsidP="00E6177D">
      <w:pPr>
        <w:rPr>
          <w:rFonts w:ascii="Times New Roman" w:hAnsi="Times New Roman" w:cs="Times New Roman"/>
        </w:rPr>
      </w:pPr>
    </w:p>
    <w:p w:rsidR="00E6177D" w:rsidRPr="00EC0712" w:rsidRDefault="00E6177D" w:rsidP="00E6177D">
      <w:pPr>
        <w:rPr>
          <w:rFonts w:ascii="Times New Roman" w:hAnsi="Times New Roman" w:cs="Times New Roman"/>
        </w:rPr>
      </w:pPr>
      <w:r w:rsidRPr="00EC0712">
        <w:rPr>
          <w:rFonts w:ascii="Times New Roman" w:hAnsi="Times New Roman" w:cs="Times New Roman"/>
        </w:rPr>
        <w:t>Please be aware that we have shown a broad range of possible costs to give you the very best idea of the minimum &amp; maximum fees.</w:t>
      </w:r>
    </w:p>
    <w:p w:rsidR="00E6177D" w:rsidRPr="00EC0712" w:rsidRDefault="00E6177D" w:rsidP="00E6177D">
      <w:pPr>
        <w:rPr>
          <w:rFonts w:ascii="Times New Roman" w:hAnsi="Times New Roman" w:cs="Times New Roman"/>
        </w:rPr>
      </w:pPr>
      <w:r w:rsidRPr="00EC0712">
        <w:rPr>
          <w:rFonts w:ascii="Times New Roman" w:hAnsi="Times New Roman" w:cs="Times New Roman"/>
        </w:rPr>
        <w:t xml:space="preserve">However all work that </w:t>
      </w:r>
      <w:r w:rsidR="00547D08" w:rsidRPr="00EC0712">
        <w:rPr>
          <w:rFonts w:ascii="Times New Roman" w:hAnsi="Times New Roman" w:cs="Times New Roman"/>
        </w:rPr>
        <w:t>Vas Solicitors</w:t>
      </w:r>
      <w:r w:rsidRPr="00EC0712">
        <w:rPr>
          <w:rFonts w:ascii="Times New Roman" w:hAnsi="Times New Roman" w:cs="Times New Roman"/>
        </w:rPr>
        <w:t xml:space="preserve"> undertakes is based on a number of factors, which include:</w:t>
      </w:r>
    </w:p>
    <w:p w:rsidR="00E6177D" w:rsidRPr="00EC0712" w:rsidRDefault="00E6177D" w:rsidP="00E6177D">
      <w:pPr>
        <w:numPr>
          <w:ilvl w:val="0"/>
          <w:numId w:val="2"/>
        </w:numPr>
        <w:rPr>
          <w:rFonts w:ascii="Times New Roman" w:hAnsi="Times New Roman" w:cs="Times New Roman"/>
        </w:rPr>
      </w:pPr>
      <w:r w:rsidRPr="00EC0712">
        <w:rPr>
          <w:rFonts w:ascii="Times New Roman" w:hAnsi="Times New Roman" w:cs="Times New Roman"/>
        </w:rPr>
        <w:t>How urgent the matter is and how quickly you would like it dealt with</w:t>
      </w:r>
    </w:p>
    <w:p w:rsidR="00E6177D" w:rsidRPr="00EC0712" w:rsidRDefault="00E6177D" w:rsidP="00E6177D">
      <w:pPr>
        <w:numPr>
          <w:ilvl w:val="0"/>
          <w:numId w:val="2"/>
        </w:numPr>
        <w:rPr>
          <w:rFonts w:ascii="Times New Roman" w:hAnsi="Times New Roman" w:cs="Times New Roman"/>
        </w:rPr>
      </w:pPr>
      <w:r w:rsidRPr="00EC0712">
        <w:rPr>
          <w:rFonts w:ascii="Times New Roman" w:hAnsi="Times New Roman" w:cs="Times New Roman"/>
        </w:rPr>
        <w:t>Whether the matter is disputed or not</w:t>
      </w:r>
    </w:p>
    <w:p w:rsidR="00E6177D" w:rsidRPr="00EC0712" w:rsidRDefault="00E6177D" w:rsidP="00E6177D">
      <w:pPr>
        <w:numPr>
          <w:ilvl w:val="0"/>
          <w:numId w:val="2"/>
        </w:numPr>
        <w:rPr>
          <w:rFonts w:ascii="Times New Roman" w:hAnsi="Times New Roman" w:cs="Times New Roman"/>
        </w:rPr>
      </w:pPr>
      <w:r w:rsidRPr="00EC0712">
        <w:rPr>
          <w:rFonts w:ascii="Times New Roman" w:hAnsi="Times New Roman" w:cs="Times New Roman"/>
        </w:rPr>
        <w:t>How complex or simple the matter is</w:t>
      </w:r>
    </w:p>
    <w:p w:rsidR="00E6177D" w:rsidRPr="00EC0712" w:rsidRDefault="00E6177D" w:rsidP="00E6177D">
      <w:pPr>
        <w:numPr>
          <w:ilvl w:val="0"/>
          <w:numId w:val="2"/>
        </w:numPr>
        <w:rPr>
          <w:rFonts w:ascii="Times New Roman" w:hAnsi="Times New Roman" w:cs="Times New Roman"/>
        </w:rPr>
      </w:pPr>
      <w:r w:rsidRPr="00EC0712">
        <w:rPr>
          <w:rFonts w:ascii="Times New Roman" w:hAnsi="Times New Roman" w:cs="Times New Roman"/>
        </w:rPr>
        <w:t>Whether there is any international aspect</w:t>
      </w:r>
    </w:p>
    <w:p w:rsidR="00E6177D" w:rsidRPr="00EC0712" w:rsidRDefault="00E6177D" w:rsidP="00E6177D">
      <w:pPr>
        <w:numPr>
          <w:ilvl w:val="0"/>
          <w:numId w:val="2"/>
        </w:numPr>
        <w:rPr>
          <w:rFonts w:ascii="Times New Roman" w:hAnsi="Times New Roman" w:cs="Times New Roman"/>
        </w:rPr>
      </w:pPr>
      <w:r w:rsidRPr="00EC0712">
        <w:rPr>
          <w:rFonts w:ascii="Times New Roman" w:hAnsi="Times New Roman" w:cs="Times New Roman"/>
        </w:rPr>
        <w:t>Any exceptional circumstances</w:t>
      </w:r>
    </w:p>
    <w:p w:rsidR="00E6177D" w:rsidRPr="00EC0712" w:rsidRDefault="00E6177D" w:rsidP="00E6177D">
      <w:pPr>
        <w:numPr>
          <w:ilvl w:val="0"/>
          <w:numId w:val="2"/>
        </w:numPr>
        <w:rPr>
          <w:rFonts w:ascii="Times New Roman" w:hAnsi="Times New Roman" w:cs="Times New Roman"/>
        </w:rPr>
      </w:pPr>
      <w:r w:rsidRPr="00EC0712">
        <w:rPr>
          <w:rFonts w:ascii="Times New Roman" w:hAnsi="Times New Roman" w:cs="Times New Roman"/>
        </w:rPr>
        <w:lastRenderedPageBreak/>
        <w:t xml:space="preserve">The particular individual or individuals at </w:t>
      </w:r>
      <w:r w:rsidR="000A1BDF" w:rsidRPr="00EC0712">
        <w:rPr>
          <w:rFonts w:ascii="Times New Roman" w:hAnsi="Times New Roman" w:cs="Times New Roman"/>
        </w:rPr>
        <w:t>Vas Solicitors</w:t>
      </w:r>
      <w:r w:rsidRPr="00EC0712">
        <w:rPr>
          <w:rFonts w:ascii="Times New Roman" w:hAnsi="Times New Roman" w:cs="Times New Roman"/>
        </w:rPr>
        <w:t xml:space="preserve"> that you would like to deal with the matter</w:t>
      </w:r>
    </w:p>
    <w:p w:rsidR="00E6177D" w:rsidRPr="00EC0712" w:rsidRDefault="00E6177D" w:rsidP="00E6177D">
      <w:pPr>
        <w:numPr>
          <w:ilvl w:val="0"/>
          <w:numId w:val="2"/>
        </w:numPr>
        <w:rPr>
          <w:rFonts w:ascii="Times New Roman" w:hAnsi="Times New Roman" w:cs="Times New Roman"/>
        </w:rPr>
      </w:pPr>
      <w:r w:rsidRPr="00EC0712">
        <w:rPr>
          <w:rFonts w:ascii="Times New Roman" w:hAnsi="Times New Roman" w:cs="Times New Roman"/>
        </w:rPr>
        <w:t>The level of seniority of the person who may deal with the matter</w:t>
      </w:r>
    </w:p>
    <w:p w:rsidR="00E6177D" w:rsidRPr="00EC0712" w:rsidRDefault="00E6177D" w:rsidP="00E6177D">
      <w:pPr>
        <w:rPr>
          <w:rFonts w:ascii="Times New Roman" w:hAnsi="Times New Roman" w:cs="Times New Roman"/>
        </w:rPr>
      </w:pPr>
      <w:r w:rsidRPr="00EC0712">
        <w:rPr>
          <w:rFonts w:ascii="Times New Roman" w:hAnsi="Times New Roman" w:cs="Times New Roman"/>
        </w:rPr>
        <w:t>Because of this we offer a free initial consultation or quote, to discuss your own individual circumstances so we can provide you with a far more accurate quotation.</w:t>
      </w:r>
    </w:p>
    <w:p w:rsidR="00E6177D" w:rsidRPr="00EC0712" w:rsidRDefault="00E6177D" w:rsidP="00E6177D">
      <w:pPr>
        <w:rPr>
          <w:rFonts w:ascii="Times New Roman" w:hAnsi="Times New Roman" w:cs="Times New Roman"/>
        </w:rPr>
      </w:pPr>
      <w:r w:rsidRPr="00EC0712">
        <w:rPr>
          <w:rFonts w:ascii="Times New Roman" w:hAnsi="Times New Roman" w:cs="Times New Roman"/>
        </w:rPr>
        <w:t xml:space="preserve">So our best advice is to contact us directly on </w:t>
      </w:r>
      <w:r w:rsidR="00547D08" w:rsidRPr="00EC0712">
        <w:rPr>
          <w:rFonts w:ascii="Times New Roman" w:hAnsi="Times New Roman" w:cs="Times New Roman"/>
        </w:rPr>
        <w:t>020 3137 2598</w:t>
      </w:r>
      <w:r w:rsidRPr="00EC0712">
        <w:rPr>
          <w:rFonts w:ascii="Times New Roman" w:hAnsi="Times New Roman" w:cs="Times New Roman"/>
        </w:rPr>
        <w:t xml:space="preserve"> or at </w:t>
      </w:r>
      <w:r w:rsidR="00547D08" w:rsidRPr="00EC0712">
        <w:rPr>
          <w:rFonts w:ascii="Times New Roman" w:hAnsi="Times New Roman" w:cs="Times New Roman"/>
        </w:rPr>
        <w:t xml:space="preserve">admin@vassolicitors.co.uk </w:t>
      </w:r>
    </w:p>
    <w:p w:rsidR="00E6177D" w:rsidRPr="00EC0712" w:rsidRDefault="00E6177D" w:rsidP="00E6177D">
      <w:pPr>
        <w:rPr>
          <w:rFonts w:ascii="Times New Roman" w:hAnsi="Times New Roman" w:cs="Times New Roman"/>
        </w:rPr>
      </w:pPr>
      <w:r w:rsidRPr="00EC0712">
        <w:rPr>
          <w:rFonts w:ascii="Times New Roman" w:hAnsi="Times New Roman" w:cs="Times New Roman"/>
          <w:b/>
          <w:bCs/>
          <w:u w:val="single"/>
        </w:rPr>
        <w:t>Key Terminology</w:t>
      </w:r>
    </w:p>
    <w:p w:rsidR="00E6177D" w:rsidRPr="00EC0712" w:rsidRDefault="00E6177D" w:rsidP="00E6177D">
      <w:pPr>
        <w:rPr>
          <w:rFonts w:ascii="Times New Roman" w:hAnsi="Times New Roman" w:cs="Times New Roman"/>
        </w:rPr>
      </w:pPr>
      <w:r w:rsidRPr="00EC0712">
        <w:rPr>
          <w:rFonts w:ascii="Times New Roman" w:hAnsi="Times New Roman" w:cs="Times New Roman"/>
          <w:b/>
          <w:bCs/>
        </w:rPr>
        <w:t>Disbursements</w:t>
      </w:r>
    </w:p>
    <w:p w:rsidR="00E6177D" w:rsidRPr="00EC0712" w:rsidRDefault="00E6177D" w:rsidP="00E6177D">
      <w:pPr>
        <w:rPr>
          <w:rFonts w:ascii="Times New Roman" w:hAnsi="Times New Roman" w:cs="Times New Roman"/>
        </w:rPr>
      </w:pPr>
      <w:r w:rsidRPr="00EC0712">
        <w:rPr>
          <w:rFonts w:ascii="Times New Roman" w:hAnsi="Times New Roman" w:cs="Times New Roman"/>
        </w:rPr>
        <w:t>A disbursement is defined as a payment that has to be made to a third party for a service provided or for a statutory required action; for example, local authority searches or land registry fees, Court fees or other payments made to third parties on your behalf. These payments are not part of the solicitor’s fee for carrying out your legal work; specifically in conveyancing transactions, disbursements are costs related to your matter that are payable to third parties, such as Land Registry fees. We handle the payment of the disbursements on your behal</w:t>
      </w:r>
      <w:r w:rsidR="00547D08" w:rsidRPr="00EC0712">
        <w:rPr>
          <w:rFonts w:ascii="Times New Roman" w:hAnsi="Times New Roman" w:cs="Times New Roman"/>
        </w:rPr>
        <w:t>f to ensure a smoother process.</w:t>
      </w:r>
    </w:p>
    <w:p w:rsidR="00E6177D" w:rsidRPr="00EC0712" w:rsidRDefault="00E6177D" w:rsidP="00E6177D">
      <w:pPr>
        <w:rPr>
          <w:rFonts w:ascii="Times New Roman" w:hAnsi="Times New Roman" w:cs="Times New Roman"/>
        </w:rPr>
      </w:pPr>
      <w:r w:rsidRPr="00EC0712">
        <w:rPr>
          <w:rFonts w:ascii="Times New Roman" w:hAnsi="Times New Roman" w:cs="Times New Roman"/>
          <w:b/>
          <w:bCs/>
        </w:rPr>
        <w:t>VAT</w:t>
      </w:r>
    </w:p>
    <w:p w:rsidR="00E6177D" w:rsidRPr="00EC0712" w:rsidRDefault="00E6177D" w:rsidP="00E6177D">
      <w:pPr>
        <w:rPr>
          <w:rFonts w:ascii="Times New Roman" w:hAnsi="Times New Roman" w:cs="Times New Roman"/>
        </w:rPr>
      </w:pPr>
      <w:r w:rsidRPr="00EC0712">
        <w:rPr>
          <w:rFonts w:ascii="Times New Roman" w:hAnsi="Times New Roman" w:cs="Times New Roman"/>
        </w:rPr>
        <w:t xml:space="preserve">All of our fees below are stated to be </w:t>
      </w:r>
      <w:r w:rsidRPr="00EC0712">
        <w:rPr>
          <w:rFonts w:ascii="Times New Roman" w:hAnsi="Times New Roman" w:cs="Times New Roman"/>
          <w:b/>
        </w:rPr>
        <w:t>exclusive of VAT</w:t>
      </w:r>
      <w:r w:rsidRPr="00EC0712">
        <w:rPr>
          <w:rFonts w:ascii="Times New Roman" w:hAnsi="Times New Roman" w:cs="Times New Roman"/>
        </w:rPr>
        <w:t>.  VAT is a tax that is added to the price of goods or services. VAT is an abbreviation for ‘value added tax’  We set out next to our prices or estimates of prices the likely level of VAT to be charged but this is always subject to the rate being changed by law;</w:t>
      </w:r>
    </w:p>
    <w:p w:rsidR="00E6177D" w:rsidRPr="00EC0712" w:rsidRDefault="00547D08" w:rsidP="00E6177D">
      <w:pPr>
        <w:rPr>
          <w:rFonts w:ascii="Times New Roman" w:hAnsi="Times New Roman" w:cs="Times New Roman"/>
        </w:rPr>
      </w:pPr>
      <w:r w:rsidRPr="00EC0712">
        <w:rPr>
          <w:rFonts w:ascii="Times New Roman" w:hAnsi="Times New Roman" w:cs="Times New Roman"/>
          <w:b/>
          <w:bCs/>
        </w:rPr>
        <w:t>Vas Solicitors</w:t>
      </w:r>
    </w:p>
    <w:p w:rsidR="00E6177D" w:rsidRPr="00EC0712" w:rsidRDefault="00547D08" w:rsidP="00E6177D">
      <w:pPr>
        <w:rPr>
          <w:rFonts w:ascii="Times New Roman" w:hAnsi="Times New Roman" w:cs="Times New Roman"/>
        </w:rPr>
      </w:pPr>
      <w:r w:rsidRPr="00EC0712">
        <w:rPr>
          <w:rFonts w:ascii="Times New Roman" w:hAnsi="Times New Roman" w:cs="Times New Roman"/>
        </w:rPr>
        <w:t>The business</w:t>
      </w:r>
      <w:r w:rsidR="00E6177D" w:rsidRPr="00EC0712">
        <w:rPr>
          <w:rFonts w:ascii="Times New Roman" w:hAnsi="Times New Roman" w:cs="Times New Roman"/>
        </w:rPr>
        <w:t xml:space="preserve"> of </w:t>
      </w:r>
      <w:r w:rsidRPr="00EC0712">
        <w:rPr>
          <w:rFonts w:ascii="Times New Roman" w:hAnsi="Times New Roman" w:cs="Times New Roman"/>
        </w:rPr>
        <w:t>Vas Solicitors</w:t>
      </w:r>
      <w:r w:rsidR="00E6177D" w:rsidRPr="00EC0712">
        <w:rPr>
          <w:rFonts w:ascii="Times New Roman" w:hAnsi="Times New Roman" w:cs="Times New Roman"/>
        </w:rPr>
        <w:t xml:space="preserve"> </w:t>
      </w:r>
      <w:r w:rsidRPr="00EC0712">
        <w:rPr>
          <w:rFonts w:ascii="Times New Roman" w:hAnsi="Times New Roman" w:cs="Times New Roman"/>
        </w:rPr>
        <w:t xml:space="preserve">Limited </w:t>
      </w:r>
      <w:r w:rsidR="00E6177D" w:rsidRPr="00EC0712">
        <w:rPr>
          <w:rFonts w:ascii="Times New Roman" w:hAnsi="Times New Roman" w:cs="Times New Roman"/>
        </w:rPr>
        <w:t>trading as</w:t>
      </w:r>
      <w:r w:rsidRPr="00EC0712">
        <w:rPr>
          <w:rFonts w:ascii="Times New Roman" w:hAnsi="Times New Roman" w:cs="Times New Roman"/>
        </w:rPr>
        <w:t xml:space="preserve"> Vas Solicitors</w:t>
      </w:r>
      <w:r w:rsidR="00E6177D" w:rsidRPr="00EC0712">
        <w:rPr>
          <w:rFonts w:ascii="Times New Roman" w:hAnsi="Times New Roman" w:cs="Times New Roman"/>
        </w:rPr>
        <w:t>.</w:t>
      </w:r>
    </w:p>
    <w:p w:rsidR="000D2D3C" w:rsidRPr="00EC0712" w:rsidRDefault="000D2D3C" w:rsidP="00E6177D">
      <w:pPr>
        <w:rPr>
          <w:rFonts w:ascii="Times New Roman" w:hAnsi="Times New Roman" w:cs="Times New Roman"/>
          <w:b/>
          <w:bCs/>
        </w:rPr>
      </w:pPr>
    </w:p>
    <w:p w:rsidR="000D2D3C" w:rsidRPr="00EC0712" w:rsidRDefault="000D2D3C" w:rsidP="00E6177D">
      <w:pPr>
        <w:rPr>
          <w:rFonts w:ascii="Times New Roman" w:hAnsi="Times New Roman" w:cs="Times New Roman"/>
          <w:b/>
          <w:bCs/>
        </w:rPr>
      </w:pPr>
    </w:p>
    <w:p w:rsidR="000D2D3C" w:rsidRPr="00EC0712" w:rsidRDefault="000D2D3C" w:rsidP="00E6177D">
      <w:pPr>
        <w:rPr>
          <w:rFonts w:ascii="Times New Roman" w:hAnsi="Times New Roman" w:cs="Times New Roman"/>
          <w:b/>
          <w:bCs/>
        </w:rPr>
      </w:pPr>
    </w:p>
    <w:p w:rsidR="000D2D3C" w:rsidRDefault="000D2D3C" w:rsidP="00E6177D">
      <w:pPr>
        <w:rPr>
          <w:rFonts w:ascii="Times New Roman" w:hAnsi="Times New Roman" w:cs="Times New Roman"/>
          <w:b/>
          <w:bCs/>
        </w:rPr>
      </w:pPr>
    </w:p>
    <w:p w:rsidR="00EC0712" w:rsidRDefault="00EC0712" w:rsidP="00E6177D">
      <w:pPr>
        <w:rPr>
          <w:rFonts w:ascii="Times New Roman" w:hAnsi="Times New Roman" w:cs="Times New Roman"/>
          <w:b/>
          <w:bCs/>
        </w:rPr>
      </w:pPr>
    </w:p>
    <w:p w:rsidR="00EC0712" w:rsidRPr="00EC0712" w:rsidRDefault="00EC0712" w:rsidP="00E6177D">
      <w:pPr>
        <w:rPr>
          <w:rFonts w:ascii="Times New Roman" w:hAnsi="Times New Roman" w:cs="Times New Roman"/>
          <w:b/>
          <w:bCs/>
        </w:rPr>
      </w:pPr>
    </w:p>
    <w:p w:rsidR="007F327D" w:rsidRPr="00EC0712" w:rsidRDefault="007F327D" w:rsidP="00E6177D">
      <w:pPr>
        <w:rPr>
          <w:rFonts w:ascii="Times New Roman" w:hAnsi="Times New Roman" w:cs="Times New Roman"/>
          <w:b/>
          <w:bCs/>
        </w:rPr>
      </w:pPr>
    </w:p>
    <w:p w:rsidR="00E6177D" w:rsidRPr="00EC0712" w:rsidRDefault="00E6177D" w:rsidP="00E6177D">
      <w:pPr>
        <w:rPr>
          <w:rFonts w:ascii="Times New Roman" w:hAnsi="Times New Roman" w:cs="Times New Roman"/>
          <w:sz w:val="32"/>
          <w:u w:val="single"/>
        </w:rPr>
      </w:pPr>
      <w:r w:rsidRPr="00EC0712">
        <w:rPr>
          <w:rFonts w:ascii="Times New Roman" w:hAnsi="Times New Roman" w:cs="Times New Roman"/>
          <w:b/>
          <w:bCs/>
          <w:sz w:val="32"/>
          <w:u w:val="single"/>
        </w:rPr>
        <w:lastRenderedPageBreak/>
        <w:t>Conveyancing Work Fees</w:t>
      </w:r>
    </w:p>
    <w:p w:rsidR="00E6177D" w:rsidRPr="00EC0712" w:rsidRDefault="00E6177D" w:rsidP="00E6177D">
      <w:pPr>
        <w:rPr>
          <w:rFonts w:ascii="Times New Roman" w:hAnsi="Times New Roman" w:cs="Times New Roman"/>
        </w:rPr>
      </w:pPr>
      <w:r w:rsidRPr="00EC0712">
        <w:rPr>
          <w:rFonts w:ascii="Times New Roman" w:hAnsi="Times New Roman" w:cs="Times New Roman"/>
        </w:rPr>
        <w:t>Our fees for a typical house purchase range from around £</w:t>
      </w:r>
      <w:r w:rsidR="00547D08" w:rsidRPr="00EC0712">
        <w:rPr>
          <w:rFonts w:ascii="Times New Roman" w:hAnsi="Times New Roman" w:cs="Times New Roman"/>
        </w:rPr>
        <w:t>650.00</w:t>
      </w:r>
      <w:r w:rsidRPr="00EC0712">
        <w:rPr>
          <w:rFonts w:ascii="Times New Roman" w:hAnsi="Times New Roman" w:cs="Times New Roman"/>
        </w:rPr>
        <w:t xml:space="preserve"> for a simple transaction to around £</w:t>
      </w:r>
      <w:r w:rsidR="00547D08" w:rsidRPr="00EC0712">
        <w:rPr>
          <w:rFonts w:ascii="Times New Roman" w:hAnsi="Times New Roman" w:cs="Times New Roman"/>
        </w:rPr>
        <w:t>3,000.00</w:t>
      </w:r>
      <w:r w:rsidRPr="00EC0712">
        <w:rPr>
          <w:rFonts w:ascii="Times New Roman" w:hAnsi="Times New Roman" w:cs="Times New Roman"/>
        </w:rPr>
        <w:t xml:space="preserve"> for exceptional circumstances, for example for a substantial historic building on unregistered land or a house with a very substantial purchase price, for instance exceeding £1m. That’s why at </w:t>
      </w:r>
      <w:r w:rsidR="00547D08" w:rsidRPr="00EC0712">
        <w:rPr>
          <w:rFonts w:ascii="Times New Roman" w:hAnsi="Times New Roman" w:cs="Times New Roman"/>
        </w:rPr>
        <w:t>Vas Solicitors</w:t>
      </w:r>
      <w:r w:rsidRPr="00EC0712">
        <w:rPr>
          <w:rFonts w:ascii="Times New Roman" w:hAnsi="Times New Roman" w:cs="Times New Roman"/>
        </w:rPr>
        <w:t>, we will always provide you with an individual costs quotation at the start of a transaction, taking into account the actual features of your purchase.  We will always advise you immediately about any variance, and discuss the potential impact on price before any additional charges are incurred.</w:t>
      </w:r>
    </w:p>
    <w:p w:rsidR="00E6177D" w:rsidRPr="00EC0712" w:rsidRDefault="00E6177D" w:rsidP="00E6177D">
      <w:pPr>
        <w:rPr>
          <w:rFonts w:ascii="Times New Roman" w:hAnsi="Times New Roman" w:cs="Times New Roman"/>
        </w:rPr>
      </w:pPr>
      <w:r w:rsidRPr="00EC0712">
        <w:rPr>
          <w:rFonts w:ascii="Times New Roman" w:hAnsi="Times New Roman" w:cs="Times New Roman"/>
        </w:rPr>
        <w:t>In the sections set out below, we try to give as much information as possible to help you to decide about the solicitor you w</w:t>
      </w:r>
      <w:r w:rsidR="007F327D" w:rsidRPr="00EC0712">
        <w:rPr>
          <w:rFonts w:ascii="Times New Roman" w:hAnsi="Times New Roman" w:cs="Times New Roman"/>
        </w:rPr>
        <w:t>ish to engage with your matter.</w:t>
      </w:r>
    </w:p>
    <w:tbl>
      <w:tblPr>
        <w:tblStyle w:val="TableGrid"/>
        <w:tblW w:w="0" w:type="auto"/>
        <w:tblLook w:val="04A0" w:firstRow="1" w:lastRow="0" w:firstColumn="1" w:lastColumn="0" w:noHBand="0" w:noVBand="1"/>
      </w:tblPr>
      <w:tblGrid>
        <w:gridCol w:w="7650"/>
        <w:gridCol w:w="6095"/>
      </w:tblGrid>
      <w:tr w:rsidR="008C0286" w:rsidRPr="00EC0712" w:rsidTr="008C0286">
        <w:trPr>
          <w:trHeight w:val="506"/>
        </w:trPr>
        <w:tc>
          <w:tcPr>
            <w:tcW w:w="7650" w:type="dxa"/>
          </w:tcPr>
          <w:p w:rsidR="008C0286" w:rsidRPr="00EC0712" w:rsidRDefault="008C0286" w:rsidP="00B71563">
            <w:pPr>
              <w:rPr>
                <w:rFonts w:ascii="Times New Roman" w:hAnsi="Times New Roman" w:cs="Times New Roman"/>
                <w:b/>
              </w:rPr>
            </w:pPr>
            <w:r w:rsidRPr="00EC0712">
              <w:rPr>
                <w:rFonts w:ascii="Times New Roman" w:hAnsi="Times New Roman" w:cs="Times New Roman"/>
                <w:b/>
              </w:rPr>
              <w:t>Sale/ Purchase Fees</w:t>
            </w:r>
          </w:p>
        </w:tc>
        <w:tc>
          <w:tcPr>
            <w:tcW w:w="6095" w:type="dxa"/>
          </w:tcPr>
          <w:p w:rsidR="008C0286" w:rsidRPr="00EC0712" w:rsidRDefault="008C0286" w:rsidP="00B71563">
            <w:pPr>
              <w:rPr>
                <w:rFonts w:ascii="Times New Roman" w:hAnsi="Times New Roman" w:cs="Times New Roman"/>
              </w:rPr>
            </w:pPr>
            <w:r w:rsidRPr="00EC0712">
              <w:rPr>
                <w:rFonts w:ascii="Times New Roman" w:hAnsi="Times New Roman" w:cs="Times New Roman"/>
                <w:b/>
              </w:rPr>
              <w:t>Fees</w:t>
            </w:r>
          </w:p>
        </w:tc>
      </w:tr>
      <w:tr w:rsidR="008C0286" w:rsidRPr="00EC0712" w:rsidTr="008C0286">
        <w:trPr>
          <w:trHeight w:val="506"/>
        </w:trPr>
        <w:tc>
          <w:tcPr>
            <w:tcW w:w="7650" w:type="dxa"/>
          </w:tcPr>
          <w:p w:rsidR="008C0286" w:rsidRPr="00EC0712" w:rsidRDefault="008C0286" w:rsidP="00B71563">
            <w:pPr>
              <w:rPr>
                <w:rFonts w:ascii="Times New Roman" w:hAnsi="Times New Roman" w:cs="Times New Roman"/>
              </w:rPr>
            </w:pPr>
          </w:p>
          <w:p w:rsidR="008C0286" w:rsidRPr="00EC0712" w:rsidRDefault="008C0286" w:rsidP="00B71563">
            <w:pPr>
              <w:rPr>
                <w:rFonts w:ascii="Times New Roman" w:hAnsi="Times New Roman" w:cs="Times New Roman"/>
              </w:rPr>
            </w:pPr>
            <w:r w:rsidRPr="00EC0712">
              <w:rPr>
                <w:rFonts w:ascii="Times New Roman" w:hAnsi="Times New Roman" w:cs="Times New Roman"/>
              </w:rPr>
              <w:t>Less than £200,000</w:t>
            </w:r>
          </w:p>
        </w:tc>
        <w:tc>
          <w:tcPr>
            <w:tcW w:w="6095" w:type="dxa"/>
          </w:tcPr>
          <w:p w:rsidR="008C0286" w:rsidRPr="00EC0712" w:rsidRDefault="008C0286" w:rsidP="00B71563">
            <w:pPr>
              <w:rPr>
                <w:rFonts w:ascii="Times New Roman" w:hAnsi="Times New Roman" w:cs="Times New Roman"/>
              </w:rPr>
            </w:pPr>
          </w:p>
          <w:p w:rsidR="008C0286" w:rsidRPr="00EC0712" w:rsidRDefault="008C0286" w:rsidP="00B71563">
            <w:pPr>
              <w:rPr>
                <w:rFonts w:ascii="Times New Roman" w:hAnsi="Times New Roman" w:cs="Times New Roman"/>
              </w:rPr>
            </w:pPr>
            <w:r w:rsidRPr="00EC0712">
              <w:rPr>
                <w:rFonts w:ascii="Times New Roman" w:hAnsi="Times New Roman" w:cs="Times New Roman"/>
              </w:rPr>
              <w:t>£750 plus Vat</w:t>
            </w:r>
          </w:p>
        </w:tc>
      </w:tr>
      <w:tr w:rsidR="008C0286" w:rsidRPr="00EC0712" w:rsidTr="008C0286">
        <w:trPr>
          <w:trHeight w:val="506"/>
        </w:trPr>
        <w:tc>
          <w:tcPr>
            <w:tcW w:w="7650" w:type="dxa"/>
          </w:tcPr>
          <w:p w:rsidR="008C0286" w:rsidRPr="00EC0712" w:rsidRDefault="008C0286" w:rsidP="00B71563">
            <w:pPr>
              <w:rPr>
                <w:rFonts w:ascii="Times New Roman" w:hAnsi="Times New Roman" w:cs="Times New Roman"/>
              </w:rPr>
            </w:pPr>
          </w:p>
          <w:p w:rsidR="008C0286" w:rsidRPr="00EC0712" w:rsidRDefault="008C0286" w:rsidP="00B71563">
            <w:pPr>
              <w:rPr>
                <w:rFonts w:ascii="Times New Roman" w:hAnsi="Times New Roman" w:cs="Times New Roman"/>
              </w:rPr>
            </w:pPr>
            <w:r w:rsidRPr="00EC0712">
              <w:rPr>
                <w:rFonts w:ascii="Times New Roman" w:hAnsi="Times New Roman" w:cs="Times New Roman"/>
              </w:rPr>
              <w:t>£200,001 to £300,000</w:t>
            </w:r>
          </w:p>
        </w:tc>
        <w:tc>
          <w:tcPr>
            <w:tcW w:w="6095" w:type="dxa"/>
          </w:tcPr>
          <w:p w:rsidR="008C0286" w:rsidRPr="00EC0712" w:rsidRDefault="008C0286" w:rsidP="00B71563">
            <w:pPr>
              <w:rPr>
                <w:rFonts w:ascii="Times New Roman" w:hAnsi="Times New Roman" w:cs="Times New Roman"/>
              </w:rPr>
            </w:pPr>
          </w:p>
          <w:p w:rsidR="008C0286" w:rsidRPr="00EC0712" w:rsidRDefault="008C0286" w:rsidP="00B71563">
            <w:pPr>
              <w:rPr>
                <w:rFonts w:ascii="Times New Roman" w:hAnsi="Times New Roman" w:cs="Times New Roman"/>
              </w:rPr>
            </w:pPr>
            <w:r w:rsidRPr="00EC0712">
              <w:rPr>
                <w:rFonts w:ascii="Times New Roman" w:hAnsi="Times New Roman" w:cs="Times New Roman"/>
              </w:rPr>
              <w:t>£850 plus Vat</w:t>
            </w:r>
          </w:p>
        </w:tc>
      </w:tr>
      <w:tr w:rsidR="008C0286" w:rsidRPr="00EC0712" w:rsidTr="008C0286">
        <w:trPr>
          <w:trHeight w:val="506"/>
        </w:trPr>
        <w:tc>
          <w:tcPr>
            <w:tcW w:w="7650" w:type="dxa"/>
          </w:tcPr>
          <w:p w:rsidR="008C0286" w:rsidRPr="00EC0712" w:rsidRDefault="008C0286" w:rsidP="00B71563">
            <w:pPr>
              <w:rPr>
                <w:rFonts w:ascii="Times New Roman" w:hAnsi="Times New Roman" w:cs="Times New Roman"/>
              </w:rPr>
            </w:pPr>
          </w:p>
          <w:p w:rsidR="008C0286" w:rsidRPr="00EC0712" w:rsidRDefault="008C0286" w:rsidP="00B71563">
            <w:pPr>
              <w:rPr>
                <w:rFonts w:ascii="Times New Roman" w:hAnsi="Times New Roman" w:cs="Times New Roman"/>
              </w:rPr>
            </w:pPr>
            <w:r w:rsidRPr="00EC0712">
              <w:rPr>
                <w:rFonts w:ascii="Times New Roman" w:hAnsi="Times New Roman" w:cs="Times New Roman"/>
              </w:rPr>
              <w:t>£300,001 to £400,000</w:t>
            </w:r>
          </w:p>
        </w:tc>
        <w:tc>
          <w:tcPr>
            <w:tcW w:w="6095" w:type="dxa"/>
          </w:tcPr>
          <w:p w:rsidR="008C0286" w:rsidRPr="00EC0712" w:rsidRDefault="008C0286" w:rsidP="00B71563">
            <w:pPr>
              <w:rPr>
                <w:rFonts w:ascii="Times New Roman" w:hAnsi="Times New Roman" w:cs="Times New Roman"/>
              </w:rPr>
            </w:pPr>
          </w:p>
          <w:p w:rsidR="008C0286" w:rsidRPr="00EC0712" w:rsidRDefault="008C0286" w:rsidP="00B71563">
            <w:pPr>
              <w:rPr>
                <w:rFonts w:ascii="Times New Roman" w:hAnsi="Times New Roman" w:cs="Times New Roman"/>
              </w:rPr>
            </w:pPr>
            <w:r w:rsidRPr="00EC0712">
              <w:rPr>
                <w:rFonts w:ascii="Times New Roman" w:hAnsi="Times New Roman" w:cs="Times New Roman"/>
              </w:rPr>
              <w:t>£950 plus Vat</w:t>
            </w:r>
          </w:p>
        </w:tc>
      </w:tr>
      <w:tr w:rsidR="008C0286" w:rsidRPr="00EC0712" w:rsidTr="008C0286">
        <w:trPr>
          <w:trHeight w:val="506"/>
        </w:trPr>
        <w:tc>
          <w:tcPr>
            <w:tcW w:w="7650" w:type="dxa"/>
          </w:tcPr>
          <w:p w:rsidR="008C0286" w:rsidRPr="00EC0712" w:rsidRDefault="008C0286" w:rsidP="00B71563">
            <w:pPr>
              <w:rPr>
                <w:rFonts w:ascii="Times New Roman" w:hAnsi="Times New Roman" w:cs="Times New Roman"/>
              </w:rPr>
            </w:pPr>
          </w:p>
          <w:p w:rsidR="008C0286" w:rsidRPr="00EC0712" w:rsidRDefault="008C0286" w:rsidP="00B71563">
            <w:pPr>
              <w:rPr>
                <w:rFonts w:ascii="Times New Roman" w:hAnsi="Times New Roman" w:cs="Times New Roman"/>
              </w:rPr>
            </w:pPr>
            <w:r w:rsidRPr="00EC0712">
              <w:rPr>
                <w:rFonts w:ascii="Times New Roman" w:hAnsi="Times New Roman" w:cs="Times New Roman"/>
              </w:rPr>
              <w:t>£400,001 to £500,000</w:t>
            </w:r>
          </w:p>
        </w:tc>
        <w:tc>
          <w:tcPr>
            <w:tcW w:w="6095" w:type="dxa"/>
          </w:tcPr>
          <w:p w:rsidR="008C0286" w:rsidRPr="00EC0712" w:rsidRDefault="008C0286" w:rsidP="00B71563">
            <w:pPr>
              <w:rPr>
                <w:rFonts w:ascii="Times New Roman" w:hAnsi="Times New Roman" w:cs="Times New Roman"/>
              </w:rPr>
            </w:pPr>
          </w:p>
          <w:p w:rsidR="008C0286" w:rsidRPr="00EC0712" w:rsidRDefault="008C0286" w:rsidP="00B71563">
            <w:pPr>
              <w:rPr>
                <w:rFonts w:ascii="Times New Roman" w:hAnsi="Times New Roman" w:cs="Times New Roman"/>
              </w:rPr>
            </w:pPr>
            <w:r w:rsidRPr="00EC0712">
              <w:rPr>
                <w:rFonts w:ascii="Times New Roman" w:hAnsi="Times New Roman" w:cs="Times New Roman"/>
              </w:rPr>
              <w:t>£1050 plus Vat</w:t>
            </w:r>
          </w:p>
        </w:tc>
      </w:tr>
      <w:tr w:rsidR="008C0286" w:rsidRPr="00EC0712" w:rsidTr="008C0286">
        <w:trPr>
          <w:trHeight w:val="506"/>
        </w:trPr>
        <w:tc>
          <w:tcPr>
            <w:tcW w:w="7650" w:type="dxa"/>
          </w:tcPr>
          <w:p w:rsidR="008C0286" w:rsidRPr="00EC0712" w:rsidRDefault="008C0286" w:rsidP="00B71563">
            <w:pPr>
              <w:rPr>
                <w:rFonts w:ascii="Times New Roman" w:hAnsi="Times New Roman" w:cs="Times New Roman"/>
              </w:rPr>
            </w:pPr>
          </w:p>
          <w:p w:rsidR="008C0286" w:rsidRPr="00EC0712" w:rsidRDefault="008C0286" w:rsidP="00B71563">
            <w:pPr>
              <w:rPr>
                <w:rFonts w:ascii="Times New Roman" w:hAnsi="Times New Roman" w:cs="Times New Roman"/>
              </w:rPr>
            </w:pPr>
            <w:r w:rsidRPr="00EC0712">
              <w:rPr>
                <w:rFonts w:ascii="Times New Roman" w:hAnsi="Times New Roman" w:cs="Times New Roman"/>
              </w:rPr>
              <w:t>£500,001 to £600,000</w:t>
            </w:r>
          </w:p>
        </w:tc>
        <w:tc>
          <w:tcPr>
            <w:tcW w:w="6095" w:type="dxa"/>
          </w:tcPr>
          <w:p w:rsidR="008C0286" w:rsidRPr="00EC0712" w:rsidRDefault="008C0286" w:rsidP="00B71563">
            <w:pPr>
              <w:rPr>
                <w:rFonts w:ascii="Times New Roman" w:hAnsi="Times New Roman" w:cs="Times New Roman"/>
              </w:rPr>
            </w:pPr>
          </w:p>
          <w:p w:rsidR="008C0286" w:rsidRPr="00EC0712" w:rsidRDefault="008C0286" w:rsidP="00B71563">
            <w:pPr>
              <w:rPr>
                <w:rFonts w:ascii="Times New Roman" w:hAnsi="Times New Roman" w:cs="Times New Roman"/>
              </w:rPr>
            </w:pPr>
            <w:r w:rsidRPr="00EC0712">
              <w:rPr>
                <w:rFonts w:ascii="Times New Roman" w:hAnsi="Times New Roman" w:cs="Times New Roman"/>
              </w:rPr>
              <w:t>£1250 plus Vat</w:t>
            </w:r>
          </w:p>
        </w:tc>
      </w:tr>
      <w:tr w:rsidR="008C0286" w:rsidRPr="00EC0712" w:rsidTr="008C0286">
        <w:trPr>
          <w:trHeight w:val="506"/>
        </w:trPr>
        <w:tc>
          <w:tcPr>
            <w:tcW w:w="7650" w:type="dxa"/>
          </w:tcPr>
          <w:p w:rsidR="008C0286" w:rsidRPr="00EC0712" w:rsidRDefault="008C0286" w:rsidP="00B71563">
            <w:pPr>
              <w:rPr>
                <w:rFonts w:ascii="Times New Roman" w:hAnsi="Times New Roman" w:cs="Times New Roman"/>
              </w:rPr>
            </w:pPr>
          </w:p>
          <w:p w:rsidR="008C0286" w:rsidRPr="00EC0712" w:rsidRDefault="008C0286" w:rsidP="00B71563">
            <w:pPr>
              <w:rPr>
                <w:rFonts w:ascii="Times New Roman" w:hAnsi="Times New Roman" w:cs="Times New Roman"/>
              </w:rPr>
            </w:pPr>
            <w:r w:rsidRPr="00EC0712">
              <w:rPr>
                <w:rFonts w:ascii="Times New Roman" w:hAnsi="Times New Roman" w:cs="Times New Roman"/>
              </w:rPr>
              <w:t>£600,001 to £700,000</w:t>
            </w:r>
          </w:p>
        </w:tc>
        <w:tc>
          <w:tcPr>
            <w:tcW w:w="6095" w:type="dxa"/>
          </w:tcPr>
          <w:p w:rsidR="008C0286" w:rsidRPr="00EC0712" w:rsidRDefault="008C0286" w:rsidP="00B71563">
            <w:pPr>
              <w:rPr>
                <w:rFonts w:ascii="Times New Roman" w:hAnsi="Times New Roman" w:cs="Times New Roman"/>
              </w:rPr>
            </w:pPr>
          </w:p>
          <w:p w:rsidR="008C0286" w:rsidRPr="00EC0712" w:rsidRDefault="008C0286" w:rsidP="00B71563">
            <w:pPr>
              <w:rPr>
                <w:rFonts w:ascii="Times New Roman" w:hAnsi="Times New Roman" w:cs="Times New Roman"/>
              </w:rPr>
            </w:pPr>
            <w:r w:rsidRPr="00EC0712">
              <w:rPr>
                <w:rFonts w:ascii="Times New Roman" w:hAnsi="Times New Roman" w:cs="Times New Roman"/>
              </w:rPr>
              <w:t>£1450 plus Vat</w:t>
            </w:r>
          </w:p>
        </w:tc>
      </w:tr>
      <w:tr w:rsidR="008C0286" w:rsidRPr="00EC0712" w:rsidTr="008C0286">
        <w:trPr>
          <w:trHeight w:val="506"/>
        </w:trPr>
        <w:tc>
          <w:tcPr>
            <w:tcW w:w="7650" w:type="dxa"/>
          </w:tcPr>
          <w:p w:rsidR="008C0286" w:rsidRPr="00EC0712" w:rsidRDefault="008C0286" w:rsidP="00B71563">
            <w:pPr>
              <w:rPr>
                <w:rFonts w:ascii="Times New Roman" w:hAnsi="Times New Roman" w:cs="Times New Roman"/>
              </w:rPr>
            </w:pPr>
          </w:p>
          <w:p w:rsidR="008C0286" w:rsidRPr="00EC0712" w:rsidRDefault="008C0286" w:rsidP="00B71563">
            <w:pPr>
              <w:rPr>
                <w:rFonts w:ascii="Times New Roman" w:hAnsi="Times New Roman" w:cs="Times New Roman"/>
              </w:rPr>
            </w:pPr>
            <w:r w:rsidRPr="00EC0712">
              <w:rPr>
                <w:rFonts w:ascii="Times New Roman" w:hAnsi="Times New Roman" w:cs="Times New Roman"/>
              </w:rPr>
              <w:t>£700,001 to £800,000</w:t>
            </w:r>
          </w:p>
        </w:tc>
        <w:tc>
          <w:tcPr>
            <w:tcW w:w="6095" w:type="dxa"/>
          </w:tcPr>
          <w:p w:rsidR="008C0286" w:rsidRPr="00EC0712" w:rsidRDefault="008C0286" w:rsidP="00B71563">
            <w:pPr>
              <w:rPr>
                <w:rFonts w:ascii="Times New Roman" w:hAnsi="Times New Roman" w:cs="Times New Roman"/>
              </w:rPr>
            </w:pPr>
          </w:p>
          <w:p w:rsidR="008C0286" w:rsidRPr="00EC0712" w:rsidRDefault="008C0286" w:rsidP="00B71563">
            <w:pPr>
              <w:rPr>
                <w:rFonts w:ascii="Times New Roman" w:hAnsi="Times New Roman" w:cs="Times New Roman"/>
              </w:rPr>
            </w:pPr>
            <w:r w:rsidRPr="00EC0712">
              <w:rPr>
                <w:rFonts w:ascii="Times New Roman" w:hAnsi="Times New Roman" w:cs="Times New Roman"/>
              </w:rPr>
              <w:t>£1650 plus Vat</w:t>
            </w:r>
          </w:p>
        </w:tc>
      </w:tr>
      <w:tr w:rsidR="008C0286" w:rsidRPr="00EC0712" w:rsidTr="008C0286">
        <w:trPr>
          <w:trHeight w:val="506"/>
        </w:trPr>
        <w:tc>
          <w:tcPr>
            <w:tcW w:w="7650" w:type="dxa"/>
          </w:tcPr>
          <w:p w:rsidR="008C0286" w:rsidRPr="00EC0712" w:rsidRDefault="008C0286" w:rsidP="00B71563">
            <w:pPr>
              <w:rPr>
                <w:rFonts w:ascii="Times New Roman" w:hAnsi="Times New Roman" w:cs="Times New Roman"/>
              </w:rPr>
            </w:pPr>
          </w:p>
          <w:p w:rsidR="008C0286" w:rsidRPr="00EC0712" w:rsidRDefault="008C0286" w:rsidP="00B71563">
            <w:pPr>
              <w:rPr>
                <w:rFonts w:ascii="Times New Roman" w:hAnsi="Times New Roman" w:cs="Times New Roman"/>
              </w:rPr>
            </w:pPr>
            <w:r w:rsidRPr="00EC0712">
              <w:rPr>
                <w:rFonts w:ascii="Times New Roman" w:hAnsi="Times New Roman" w:cs="Times New Roman"/>
              </w:rPr>
              <w:t>£800,001 to £1,000,000</w:t>
            </w:r>
          </w:p>
        </w:tc>
        <w:tc>
          <w:tcPr>
            <w:tcW w:w="6095" w:type="dxa"/>
          </w:tcPr>
          <w:p w:rsidR="008C0286" w:rsidRPr="00EC0712" w:rsidRDefault="008C0286" w:rsidP="00B71563">
            <w:pPr>
              <w:rPr>
                <w:rFonts w:ascii="Times New Roman" w:hAnsi="Times New Roman" w:cs="Times New Roman"/>
              </w:rPr>
            </w:pPr>
          </w:p>
          <w:p w:rsidR="008C0286" w:rsidRPr="00EC0712" w:rsidRDefault="008C0286" w:rsidP="00B71563">
            <w:pPr>
              <w:rPr>
                <w:rFonts w:ascii="Times New Roman" w:hAnsi="Times New Roman" w:cs="Times New Roman"/>
              </w:rPr>
            </w:pPr>
            <w:r w:rsidRPr="00EC0712">
              <w:rPr>
                <w:rFonts w:ascii="Times New Roman" w:hAnsi="Times New Roman" w:cs="Times New Roman"/>
              </w:rPr>
              <w:t>£2000 plus Vat</w:t>
            </w:r>
          </w:p>
        </w:tc>
      </w:tr>
      <w:tr w:rsidR="008C0286" w:rsidRPr="00EC0712" w:rsidTr="008C0286">
        <w:trPr>
          <w:trHeight w:val="506"/>
        </w:trPr>
        <w:tc>
          <w:tcPr>
            <w:tcW w:w="7650" w:type="dxa"/>
          </w:tcPr>
          <w:p w:rsidR="008C0286" w:rsidRPr="00EC0712" w:rsidRDefault="008C0286" w:rsidP="00B71563">
            <w:pPr>
              <w:rPr>
                <w:rFonts w:ascii="Times New Roman" w:hAnsi="Times New Roman" w:cs="Times New Roman"/>
              </w:rPr>
            </w:pPr>
          </w:p>
          <w:p w:rsidR="008C0286" w:rsidRPr="00EC0712" w:rsidRDefault="008C0286" w:rsidP="00B71563">
            <w:pPr>
              <w:rPr>
                <w:rFonts w:ascii="Times New Roman" w:hAnsi="Times New Roman" w:cs="Times New Roman"/>
              </w:rPr>
            </w:pPr>
            <w:r w:rsidRPr="00EC0712">
              <w:rPr>
                <w:rFonts w:ascii="Times New Roman" w:hAnsi="Times New Roman" w:cs="Times New Roman"/>
              </w:rPr>
              <w:t>£1,000,000 to £1,500,000</w:t>
            </w:r>
          </w:p>
        </w:tc>
        <w:tc>
          <w:tcPr>
            <w:tcW w:w="6095" w:type="dxa"/>
          </w:tcPr>
          <w:p w:rsidR="008C0286" w:rsidRPr="00EC0712" w:rsidRDefault="008C0286" w:rsidP="00B71563">
            <w:pPr>
              <w:rPr>
                <w:rFonts w:ascii="Times New Roman" w:hAnsi="Times New Roman" w:cs="Times New Roman"/>
              </w:rPr>
            </w:pPr>
          </w:p>
          <w:p w:rsidR="008C0286" w:rsidRPr="00EC0712" w:rsidRDefault="008C0286" w:rsidP="00B71563">
            <w:pPr>
              <w:rPr>
                <w:rFonts w:ascii="Times New Roman" w:hAnsi="Times New Roman" w:cs="Times New Roman"/>
              </w:rPr>
            </w:pPr>
            <w:r w:rsidRPr="00EC0712">
              <w:rPr>
                <w:rFonts w:ascii="Times New Roman" w:hAnsi="Times New Roman" w:cs="Times New Roman"/>
              </w:rPr>
              <w:t>£2750 plus Vat</w:t>
            </w:r>
          </w:p>
        </w:tc>
      </w:tr>
      <w:tr w:rsidR="008C0286" w:rsidRPr="00EC0712" w:rsidTr="008C0286">
        <w:trPr>
          <w:trHeight w:val="506"/>
        </w:trPr>
        <w:tc>
          <w:tcPr>
            <w:tcW w:w="7650" w:type="dxa"/>
          </w:tcPr>
          <w:p w:rsidR="008C0286" w:rsidRPr="00EC0712" w:rsidRDefault="008C0286" w:rsidP="00B71563">
            <w:pPr>
              <w:rPr>
                <w:rFonts w:ascii="Times New Roman" w:hAnsi="Times New Roman" w:cs="Times New Roman"/>
              </w:rPr>
            </w:pPr>
          </w:p>
          <w:p w:rsidR="008C0286" w:rsidRPr="00EC0712" w:rsidRDefault="008C0286" w:rsidP="00B71563">
            <w:pPr>
              <w:rPr>
                <w:rFonts w:ascii="Times New Roman" w:hAnsi="Times New Roman" w:cs="Times New Roman"/>
              </w:rPr>
            </w:pPr>
            <w:r w:rsidRPr="00EC0712">
              <w:rPr>
                <w:rFonts w:ascii="Times New Roman" w:hAnsi="Times New Roman" w:cs="Times New Roman"/>
              </w:rPr>
              <w:t>More than £1,500,000</w:t>
            </w:r>
          </w:p>
        </w:tc>
        <w:tc>
          <w:tcPr>
            <w:tcW w:w="6095" w:type="dxa"/>
          </w:tcPr>
          <w:p w:rsidR="008C0286" w:rsidRPr="00EC0712" w:rsidRDefault="008C0286" w:rsidP="00B71563">
            <w:pPr>
              <w:rPr>
                <w:rFonts w:ascii="Times New Roman" w:hAnsi="Times New Roman" w:cs="Times New Roman"/>
              </w:rPr>
            </w:pPr>
          </w:p>
          <w:p w:rsidR="008C0286" w:rsidRPr="00EC0712" w:rsidRDefault="008C0286" w:rsidP="00B71563">
            <w:pPr>
              <w:rPr>
                <w:rFonts w:ascii="Times New Roman" w:hAnsi="Times New Roman" w:cs="Times New Roman"/>
              </w:rPr>
            </w:pPr>
            <w:r w:rsidRPr="00EC0712">
              <w:rPr>
                <w:rFonts w:ascii="Times New Roman" w:hAnsi="Times New Roman" w:cs="Times New Roman"/>
              </w:rPr>
              <w:t>Please call to obtain a bespoke quote</w:t>
            </w:r>
          </w:p>
        </w:tc>
      </w:tr>
    </w:tbl>
    <w:p w:rsidR="00547D08" w:rsidRPr="00EC0712" w:rsidRDefault="00547D08" w:rsidP="00E6177D">
      <w:pPr>
        <w:rPr>
          <w:rFonts w:ascii="Times New Roman" w:hAnsi="Times New Roman" w:cs="Times New Roman"/>
        </w:rPr>
      </w:pPr>
    </w:p>
    <w:p w:rsidR="008C0286" w:rsidRPr="00EC0712" w:rsidRDefault="008C0286" w:rsidP="00E6177D">
      <w:pPr>
        <w:rPr>
          <w:rFonts w:ascii="Times New Roman" w:hAnsi="Times New Roman" w:cs="Times New Roman"/>
        </w:rPr>
      </w:pPr>
    </w:p>
    <w:p w:rsidR="008C0286" w:rsidRPr="008C0286" w:rsidRDefault="008C0286" w:rsidP="008C0286">
      <w:pPr>
        <w:rPr>
          <w:rFonts w:ascii="Times New Roman" w:eastAsia="Calibri" w:hAnsi="Times New Roman" w:cs="Times New Roman"/>
          <w:b/>
        </w:rPr>
      </w:pPr>
      <w:r w:rsidRPr="008C0286">
        <w:rPr>
          <w:rFonts w:ascii="Times New Roman" w:eastAsia="Calibri" w:hAnsi="Times New Roman" w:cs="Times New Roman"/>
          <w:b/>
        </w:rPr>
        <w:lastRenderedPageBreak/>
        <w:t>SDLT Return fee</w:t>
      </w:r>
    </w:p>
    <w:p w:rsidR="008C0286" w:rsidRPr="008C0286" w:rsidRDefault="008C0286" w:rsidP="008C0286">
      <w:pPr>
        <w:rPr>
          <w:rFonts w:ascii="Times New Roman" w:eastAsia="Calibri" w:hAnsi="Times New Roman" w:cs="Times New Roman"/>
        </w:rPr>
      </w:pPr>
      <w:r w:rsidRPr="008C0286">
        <w:rPr>
          <w:rFonts w:ascii="Times New Roman" w:eastAsia="Calibri" w:hAnsi="Times New Roman" w:cs="Times New Roman"/>
        </w:rPr>
        <w:t>An additional fee of £200 plus Vat is charged for the extra work required to complete and submit stamp duty land tax forms in relation to the transaction. Please note this is in addition to the scale fees.</w:t>
      </w:r>
    </w:p>
    <w:p w:rsidR="008C0286" w:rsidRPr="008C0286" w:rsidRDefault="008C0286" w:rsidP="008C0286">
      <w:pPr>
        <w:rPr>
          <w:rFonts w:ascii="Times New Roman" w:eastAsia="Calibri" w:hAnsi="Times New Roman" w:cs="Times New Roman"/>
        </w:rPr>
      </w:pPr>
      <w:r w:rsidRPr="008C0286">
        <w:rPr>
          <w:rFonts w:ascii="Times New Roman" w:eastAsia="Calibri" w:hAnsi="Times New Roman" w:cs="Times New Roman"/>
          <w:b/>
        </w:rPr>
        <w:t>Leasehold Property fee</w:t>
      </w:r>
    </w:p>
    <w:p w:rsidR="008C0286" w:rsidRPr="008C0286" w:rsidRDefault="008C0286" w:rsidP="008C0286">
      <w:pPr>
        <w:rPr>
          <w:rFonts w:ascii="Times New Roman" w:eastAsia="Calibri" w:hAnsi="Times New Roman" w:cs="Times New Roman"/>
          <w:b/>
        </w:rPr>
      </w:pPr>
      <w:r w:rsidRPr="008C0286">
        <w:rPr>
          <w:rFonts w:ascii="Times New Roman" w:eastAsia="Calibri" w:hAnsi="Times New Roman" w:cs="Times New Roman"/>
        </w:rPr>
        <w:t xml:space="preserve">Our fees in connection with the leasehold property is an additional £150 plus Vat in addition to the scale fees </w:t>
      </w:r>
    </w:p>
    <w:p w:rsidR="008C0286" w:rsidRPr="008C0286" w:rsidRDefault="008C0286" w:rsidP="008C0286">
      <w:pPr>
        <w:rPr>
          <w:rFonts w:ascii="Times New Roman" w:eastAsia="Calibri" w:hAnsi="Times New Roman" w:cs="Times New Roman"/>
          <w:b/>
        </w:rPr>
      </w:pPr>
      <w:r w:rsidRPr="008C0286">
        <w:rPr>
          <w:rFonts w:ascii="Times New Roman" w:eastAsia="Calibri" w:hAnsi="Times New Roman" w:cs="Times New Roman"/>
          <w:b/>
        </w:rPr>
        <w:t>Re-mortgage fees</w:t>
      </w:r>
    </w:p>
    <w:p w:rsidR="008C0286" w:rsidRPr="008C0286" w:rsidRDefault="008C0286" w:rsidP="008C0286">
      <w:pPr>
        <w:rPr>
          <w:rFonts w:ascii="Times New Roman" w:eastAsia="Calibri" w:hAnsi="Times New Roman" w:cs="Times New Roman"/>
        </w:rPr>
      </w:pPr>
      <w:r w:rsidRPr="008C0286">
        <w:rPr>
          <w:rFonts w:ascii="Times New Roman" w:eastAsia="Calibri" w:hAnsi="Times New Roman" w:cs="Times New Roman"/>
        </w:rPr>
        <w:t>Our costs in connection with a re-mortgage is £750 plus Vat and costs of the disbursements up to £400,000 and beyond £400,000 then the scale fee above applies.</w:t>
      </w:r>
    </w:p>
    <w:p w:rsidR="008C0286" w:rsidRPr="008C0286" w:rsidRDefault="008C0286" w:rsidP="008C0286">
      <w:pPr>
        <w:rPr>
          <w:rFonts w:ascii="Times New Roman" w:eastAsia="Calibri" w:hAnsi="Times New Roman" w:cs="Times New Roman"/>
          <w:b/>
        </w:rPr>
      </w:pPr>
      <w:r w:rsidRPr="008C0286">
        <w:rPr>
          <w:rFonts w:ascii="Times New Roman" w:eastAsia="Calibri" w:hAnsi="Times New Roman" w:cs="Times New Roman"/>
          <w:b/>
        </w:rPr>
        <w:t xml:space="preserve">Transfer of equity </w:t>
      </w:r>
    </w:p>
    <w:p w:rsidR="008C0286" w:rsidRPr="008C0286" w:rsidRDefault="008C0286" w:rsidP="008C0286">
      <w:pPr>
        <w:rPr>
          <w:rFonts w:ascii="Times New Roman" w:eastAsia="Calibri" w:hAnsi="Times New Roman" w:cs="Times New Roman"/>
        </w:rPr>
      </w:pPr>
      <w:r w:rsidRPr="008C0286">
        <w:rPr>
          <w:rFonts w:ascii="Times New Roman" w:eastAsia="Calibri" w:hAnsi="Times New Roman" w:cs="Times New Roman"/>
        </w:rPr>
        <w:t>Our fees in connection with a transfer of equity is £500 plus Vat</w:t>
      </w:r>
    </w:p>
    <w:p w:rsidR="008C0286" w:rsidRPr="008C0286" w:rsidRDefault="008C0286" w:rsidP="008C0286">
      <w:pPr>
        <w:rPr>
          <w:rFonts w:ascii="Times New Roman" w:eastAsia="Calibri" w:hAnsi="Times New Roman" w:cs="Times New Roman"/>
          <w:b/>
        </w:rPr>
      </w:pPr>
      <w:r w:rsidRPr="008C0286">
        <w:rPr>
          <w:rFonts w:ascii="Times New Roman" w:eastAsia="Calibri" w:hAnsi="Times New Roman" w:cs="Times New Roman"/>
          <w:b/>
        </w:rPr>
        <w:t xml:space="preserve">Limited Company Purchases </w:t>
      </w:r>
    </w:p>
    <w:p w:rsidR="008C0286" w:rsidRPr="008C0286" w:rsidRDefault="008C0286" w:rsidP="008C0286">
      <w:pPr>
        <w:rPr>
          <w:rFonts w:ascii="Times New Roman" w:eastAsia="Calibri" w:hAnsi="Times New Roman" w:cs="Times New Roman"/>
        </w:rPr>
      </w:pPr>
      <w:r w:rsidRPr="008C0286">
        <w:rPr>
          <w:rFonts w:ascii="Times New Roman" w:eastAsia="Calibri" w:hAnsi="Times New Roman" w:cs="Times New Roman"/>
        </w:rPr>
        <w:t xml:space="preserve">Our costs in connection with a purchase in the Limited company name will be additional £500 plus Vat to the above scale fees </w:t>
      </w:r>
    </w:p>
    <w:p w:rsidR="008C0286" w:rsidRPr="008C0286" w:rsidRDefault="008C0286" w:rsidP="008C0286">
      <w:pPr>
        <w:rPr>
          <w:rFonts w:ascii="Times New Roman" w:eastAsia="Calibri" w:hAnsi="Times New Roman" w:cs="Times New Roman"/>
        </w:rPr>
      </w:pPr>
      <w:r w:rsidRPr="008C0286">
        <w:rPr>
          <w:rFonts w:ascii="Times New Roman" w:eastAsia="Calibri" w:hAnsi="Times New Roman" w:cs="Times New Roman"/>
          <w:b/>
        </w:rPr>
        <w:t xml:space="preserve">Lender’s Solicitors </w:t>
      </w:r>
    </w:p>
    <w:p w:rsidR="008C0286" w:rsidRPr="008C0286" w:rsidRDefault="008C0286" w:rsidP="008C0286">
      <w:pPr>
        <w:rPr>
          <w:rFonts w:ascii="Times New Roman" w:eastAsia="Calibri" w:hAnsi="Times New Roman" w:cs="Times New Roman"/>
        </w:rPr>
      </w:pPr>
      <w:r w:rsidRPr="008C0286">
        <w:rPr>
          <w:rFonts w:ascii="Times New Roman" w:eastAsia="Calibri" w:hAnsi="Times New Roman" w:cs="Times New Roman"/>
        </w:rPr>
        <w:t>Please note if our firm is not on a particular panel and if the clients proceed with separate representation then our fees will be charged on the basis our scale fees less lender’s solicitor’s fees.</w:t>
      </w:r>
    </w:p>
    <w:p w:rsidR="008C0286" w:rsidRPr="008C0286" w:rsidRDefault="008C0286" w:rsidP="008C0286">
      <w:pPr>
        <w:rPr>
          <w:rFonts w:ascii="Times New Roman" w:eastAsia="Calibri" w:hAnsi="Times New Roman" w:cs="Times New Roman"/>
          <w:b/>
        </w:rPr>
      </w:pPr>
      <w:r w:rsidRPr="008C0286">
        <w:rPr>
          <w:rFonts w:ascii="Times New Roman" w:eastAsia="Calibri" w:hAnsi="Times New Roman" w:cs="Times New Roman"/>
          <w:b/>
        </w:rPr>
        <w:t xml:space="preserve">Sale or purchase with Share of the freehold </w:t>
      </w:r>
    </w:p>
    <w:p w:rsidR="008C0286" w:rsidRPr="008C0286" w:rsidRDefault="008C0286" w:rsidP="008C0286">
      <w:pPr>
        <w:rPr>
          <w:rFonts w:ascii="Times New Roman" w:eastAsia="Calibri" w:hAnsi="Times New Roman" w:cs="Times New Roman"/>
        </w:rPr>
      </w:pPr>
      <w:r w:rsidRPr="008C0286">
        <w:rPr>
          <w:rFonts w:ascii="Times New Roman" w:eastAsia="Calibri" w:hAnsi="Times New Roman" w:cs="Times New Roman"/>
        </w:rPr>
        <w:t xml:space="preserve">An additional fee of £200 will be charged to the above scale fees for a sale with share of the freehold </w:t>
      </w:r>
    </w:p>
    <w:p w:rsidR="008C0286" w:rsidRPr="008C0286" w:rsidRDefault="008C0286" w:rsidP="008C0286">
      <w:pPr>
        <w:rPr>
          <w:rFonts w:ascii="Times New Roman" w:eastAsia="Calibri" w:hAnsi="Times New Roman" w:cs="Times New Roman"/>
        </w:rPr>
      </w:pPr>
      <w:r w:rsidRPr="008C0286">
        <w:rPr>
          <w:rFonts w:ascii="Times New Roman" w:eastAsia="Calibri" w:hAnsi="Times New Roman" w:cs="Times New Roman"/>
          <w:b/>
        </w:rPr>
        <w:t xml:space="preserve">Bridging Finance fees </w:t>
      </w:r>
    </w:p>
    <w:p w:rsidR="008C0286" w:rsidRPr="008C0286" w:rsidRDefault="008C0286" w:rsidP="008C0286">
      <w:pPr>
        <w:rPr>
          <w:rFonts w:ascii="Times New Roman" w:eastAsia="Calibri" w:hAnsi="Times New Roman" w:cs="Times New Roman"/>
        </w:rPr>
      </w:pPr>
      <w:r w:rsidRPr="008C0286">
        <w:rPr>
          <w:rFonts w:ascii="Times New Roman" w:eastAsia="Calibri" w:hAnsi="Times New Roman" w:cs="Times New Roman"/>
        </w:rPr>
        <w:t>Fees charges for bridging finance is £2000 - £3000 plus Vat in addition to the lender’s solicitors costs</w:t>
      </w:r>
    </w:p>
    <w:p w:rsidR="008C0286" w:rsidRPr="008C0286" w:rsidRDefault="008C0286" w:rsidP="008C0286">
      <w:pPr>
        <w:rPr>
          <w:rFonts w:ascii="Times New Roman" w:eastAsia="Calibri" w:hAnsi="Times New Roman" w:cs="Times New Roman"/>
          <w:b/>
        </w:rPr>
      </w:pPr>
      <w:r w:rsidRPr="008C0286">
        <w:rPr>
          <w:rFonts w:ascii="Times New Roman" w:eastAsia="Calibri" w:hAnsi="Times New Roman" w:cs="Times New Roman"/>
          <w:b/>
        </w:rPr>
        <w:t>Telegraphic Transfer fees  / CHAPS fees</w:t>
      </w:r>
    </w:p>
    <w:p w:rsidR="008C0286" w:rsidRPr="008C0286" w:rsidRDefault="008C0286" w:rsidP="008C0286">
      <w:pPr>
        <w:rPr>
          <w:rFonts w:ascii="Times New Roman" w:eastAsia="Calibri" w:hAnsi="Times New Roman" w:cs="Times New Roman"/>
        </w:rPr>
      </w:pPr>
      <w:r w:rsidRPr="008C0286">
        <w:rPr>
          <w:rFonts w:ascii="Times New Roman" w:eastAsia="Calibri" w:hAnsi="Times New Roman" w:cs="Times New Roman"/>
        </w:rPr>
        <w:t>Fixed fee of £15 with no Vat payable. This is the exact fee incurred by us to the bank</w:t>
      </w:r>
    </w:p>
    <w:p w:rsidR="008C0286" w:rsidRPr="008C0286" w:rsidRDefault="008C0286" w:rsidP="008C0286">
      <w:pPr>
        <w:rPr>
          <w:rFonts w:ascii="Times New Roman" w:eastAsia="Calibri" w:hAnsi="Times New Roman" w:cs="Times New Roman"/>
          <w:b/>
        </w:rPr>
      </w:pPr>
      <w:r w:rsidRPr="008C0286">
        <w:rPr>
          <w:rFonts w:ascii="Times New Roman" w:eastAsia="Calibri" w:hAnsi="Times New Roman" w:cs="Times New Roman"/>
          <w:b/>
        </w:rPr>
        <w:t>Lawyer Checker fees</w:t>
      </w:r>
    </w:p>
    <w:p w:rsidR="008C0286" w:rsidRPr="008C0286" w:rsidRDefault="008C0286" w:rsidP="008C0286">
      <w:pPr>
        <w:rPr>
          <w:rFonts w:ascii="Times New Roman" w:eastAsia="Calibri" w:hAnsi="Times New Roman" w:cs="Times New Roman"/>
        </w:rPr>
      </w:pPr>
      <w:r w:rsidRPr="008C0286">
        <w:rPr>
          <w:rFonts w:ascii="Times New Roman" w:eastAsia="Calibri" w:hAnsi="Times New Roman" w:cs="Times New Roman"/>
        </w:rPr>
        <w:lastRenderedPageBreak/>
        <w:t>Fixed fee of £12 (£10 plus Vat). This is the exact fee incurred by us to the search provider</w:t>
      </w:r>
    </w:p>
    <w:p w:rsidR="008C0286" w:rsidRPr="008C0286" w:rsidRDefault="008C0286" w:rsidP="008C0286">
      <w:pPr>
        <w:rPr>
          <w:rFonts w:ascii="Times New Roman" w:eastAsia="Calibri" w:hAnsi="Times New Roman" w:cs="Times New Roman"/>
          <w:b/>
        </w:rPr>
      </w:pPr>
      <w:r w:rsidRPr="008C0286">
        <w:rPr>
          <w:rFonts w:ascii="Times New Roman" w:eastAsia="Calibri" w:hAnsi="Times New Roman" w:cs="Times New Roman"/>
          <w:b/>
        </w:rPr>
        <w:t>LMS fees</w:t>
      </w:r>
    </w:p>
    <w:p w:rsidR="008C0286" w:rsidRPr="008C0286" w:rsidRDefault="008C0286" w:rsidP="008C0286">
      <w:pPr>
        <w:rPr>
          <w:rFonts w:ascii="Times New Roman" w:eastAsia="Calibri" w:hAnsi="Times New Roman" w:cs="Times New Roman"/>
        </w:rPr>
      </w:pPr>
      <w:r w:rsidRPr="008C0286">
        <w:rPr>
          <w:rFonts w:ascii="Times New Roman" w:eastAsia="Calibri" w:hAnsi="Times New Roman" w:cs="Times New Roman"/>
        </w:rPr>
        <w:t>Fixed fee of £12 (£10 plus Vat). This is the exact fee incurred by us to LMS</w:t>
      </w:r>
    </w:p>
    <w:p w:rsidR="008C0286" w:rsidRPr="008C0286" w:rsidRDefault="008C0286" w:rsidP="008C0286">
      <w:pPr>
        <w:rPr>
          <w:rFonts w:ascii="Times New Roman" w:eastAsia="Calibri" w:hAnsi="Times New Roman" w:cs="Times New Roman"/>
        </w:rPr>
      </w:pPr>
      <w:r w:rsidRPr="008C0286">
        <w:rPr>
          <w:rFonts w:ascii="Times New Roman" w:eastAsia="Calibri" w:hAnsi="Times New Roman" w:cs="Times New Roman"/>
          <w:b/>
        </w:rPr>
        <w:t xml:space="preserve">Postage </w:t>
      </w:r>
    </w:p>
    <w:p w:rsidR="008C0286" w:rsidRPr="008C0286" w:rsidRDefault="008C0286" w:rsidP="008C0286">
      <w:pPr>
        <w:rPr>
          <w:rFonts w:ascii="Times New Roman" w:eastAsia="Calibri" w:hAnsi="Times New Roman" w:cs="Times New Roman"/>
        </w:rPr>
      </w:pPr>
      <w:r w:rsidRPr="008C0286">
        <w:rPr>
          <w:rFonts w:ascii="Times New Roman" w:eastAsia="Calibri" w:hAnsi="Times New Roman" w:cs="Times New Roman"/>
        </w:rPr>
        <w:t xml:space="preserve">Special Delivery fee of £6.35 </w:t>
      </w:r>
    </w:p>
    <w:p w:rsidR="008C0286" w:rsidRPr="008C0286" w:rsidRDefault="008C0286" w:rsidP="008C0286">
      <w:pPr>
        <w:rPr>
          <w:rFonts w:ascii="Times New Roman" w:eastAsia="Calibri" w:hAnsi="Times New Roman" w:cs="Times New Roman"/>
        </w:rPr>
      </w:pPr>
      <w:r w:rsidRPr="008C0286">
        <w:rPr>
          <w:rFonts w:ascii="Times New Roman" w:eastAsia="Calibri" w:hAnsi="Times New Roman" w:cs="Times New Roman"/>
        </w:rPr>
        <w:t>Recorded Delivery fee of £1.81</w:t>
      </w:r>
    </w:p>
    <w:p w:rsidR="008C0286" w:rsidRPr="008C0286" w:rsidRDefault="008C0286" w:rsidP="008C0286">
      <w:pPr>
        <w:rPr>
          <w:rFonts w:ascii="Times New Roman" w:eastAsia="Calibri" w:hAnsi="Times New Roman" w:cs="Times New Roman"/>
        </w:rPr>
      </w:pPr>
      <w:r w:rsidRPr="008C0286">
        <w:rPr>
          <w:rFonts w:ascii="Times New Roman" w:eastAsia="Calibri" w:hAnsi="Times New Roman" w:cs="Times New Roman"/>
          <w:b/>
        </w:rPr>
        <w:t>Land Registry ID Fees</w:t>
      </w:r>
    </w:p>
    <w:p w:rsidR="008C0286" w:rsidRPr="008C0286" w:rsidRDefault="008C0286" w:rsidP="008C0286">
      <w:pPr>
        <w:rPr>
          <w:rFonts w:ascii="Times New Roman" w:eastAsia="Calibri" w:hAnsi="Times New Roman" w:cs="Times New Roman"/>
        </w:rPr>
      </w:pPr>
      <w:r w:rsidRPr="008C0286">
        <w:rPr>
          <w:rFonts w:ascii="Times New Roman" w:eastAsia="Calibri" w:hAnsi="Times New Roman" w:cs="Times New Roman"/>
        </w:rPr>
        <w:t>Fixed fee of £150 plus Vat will be charged for each ID1</w:t>
      </w:r>
    </w:p>
    <w:p w:rsidR="008C0286" w:rsidRPr="008C0286" w:rsidRDefault="008C0286" w:rsidP="008C0286">
      <w:pPr>
        <w:rPr>
          <w:rFonts w:ascii="Times New Roman" w:eastAsia="Calibri" w:hAnsi="Times New Roman" w:cs="Times New Roman"/>
          <w:b/>
        </w:rPr>
      </w:pPr>
      <w:r w:rsidRPr="008C0286">
        <w:rPr>
          <w:rFonts w:ascii="Times New Roman" w:eastAsia="Calibri" w:hAnsi="Times New Roman" w:cs="Times New Roman"/>
          <w:b/>
        </w:rPr>
        <w:t>Occupiers Consent</w:t>
      </w:r>
    </w:p>
    <w:p w:rsidR="008C0286" w:rsidRPr="008C0286" w:rsidRDefault="008C0286" w:rsidP="008C0286">
      <w:pPr>
        <w:rPr>
          <w:rFonts w:ascii="Times New Roman" w:eastAsia="Calibri" w:hAnsi="Times New Roman" w:cs="Times New Roman"/>
          <w:b/>
        </w:rPr>
      </w:pPr>
      <w:r w:rsidRPr="008C0286">
        <w:rPr>
          <w:rFonts w:ascii="Times New Roman" w:eastAsia="Calibri" w:hAnsi="Times New Roman" w:cs="Times New Roman"/>
        </w:rPr>
        <w:t xml:space="preserve">Our costs for this service will be £225 plus Vat </w:t>
      </w:r>
    </w:p>
    <w:p w:rsidR="008C0286" w:rsidRPr="008C0286" w:rsidRDefault="008C0286" w:rsidP="008C0286">
      <w:pPr>
        <w:rPr>
          <w:rFonts w:ascii="Times New Roman" w:eastAsia="Calibri" w:hAnsi="Times New Roman" w:cs="Times New Roman"/>
          <w:b/>
        </w:rPr>
      </w:pPr>
      <w:r w:rsidRPr="008C0286">
        <w:rPr>
          <w:rFonts w:ascii="Times New Roman" w:eastAsia="Calibri" w:hAnsi="Times New Roman" w:cs="Times New Roman"/>
          <w:b/>
        </w:rPr>
        <w:t>Second Charges</w:t>
      </w:r>
    </w:p>
    <w:p w:rsidR="008C0286" w:rsidRPr="008C0286" w:rsidRDefault="008C0286" w:rsidP="008C0286">
      <w:pPr>
        <w:rPr>
          <w:rFonts w:ascii="Times New Roman" w:eastAsia="Calibri" w:hAnsi="Times New Roman" w:cs="Times New Roman"/>
        </w:rPr>
      </w:pPr>
      <w:r w:rsidRPr="008C0286">
        <w:rPr>
          <w:rFonts w:ascii="Times New Roman" w:eastAsia="Calibri" w:hAnsi="Times New Roman" w:cs="Times New Roman"/>
        </w:rPr>
        <w:t>If the client is buying or selling property with the second charge, we reserve the right to charge an additional fee of £150 plus Vat for dealing with the extra lender</w:t>
      </w:r>
    </w:p>
    <w:p w:rsidR="008C0286" w:rsidRPr="008C0286" w:rsidRDefault="008C0286" w:rsidP="008C0286">
      <w:pPr>
        <w:rPr>
          <w:rFonts w:ascii="Times New Roman" w:eastAsia="Calibri" w:hAnsi="Times New Roman" w:cs="Times New Roman"/>
          <w:b/>
        </w:rPr>
      </w:pPr>
      <w:r w:rsidRPr="008C0286">
        <w:rPr>
          <w:rFonts w:ascii="Times New Roman" w:eastAsia="Calibri" w:hAnsi="Times New Roman" w:cs="Times New Roman"/>
          <w:b/>
        </w:rPr>
        <w:t xml:space="preserve">Declaration of Trust </w:t>
      </w:r>
    </w:p>
    <w:p w:rsidR="008C0286" w:rsidRPr="008C0286" w:rsidRDefault="008C0286" w:rsidP="008C0286">
      <w:pPr>
        <w:jc w:val="both"/>
        <w:rPr>
          <w:rFonts w:ascii="Times New Roman" w:eastAsia="Calibri" w:hAnsi="Times New Roman" w:cs="Times New Roman"/>
          <w:b/>
        </w:rPr>
      </w:pPr>
      <w:r w:rsidRPr="008C0286">
        <w:rPr>
          <w:rFonts w:ascii="Times New Roman" w:eastAsia="Calibri" w:hAnsi="Times New Roman" w:cs="Times New Roman"/>
        </w:rPr>
        <w:t xml:space="preserve">If a Declaration of Trust is required then we will charge £200 plus Vat. This is typically required if the client is purchasing property and one client is contributing higher amount and to protect their interest they into a Declaration of Trust. </w:t>
      </w:r>
    </w:p>
    <w:p w:rsidR="008C0286" w:rsidRPr="008C0286" w:rsidRDefault="008C0286" w:rsidP="008C0286">
      <w:pPr>
        <w:jc w:val="both"/>
        <w:rPr>
          <w:rFonts w:ascii="Times New Roman" w:eastAsia="Calibri" w:hAnsi="Times New Roman" w:cs="Times New Roman"/>
          <w:b/>
        </w:rPr>
      </w:pPr>
      <w:r w:rsidRPr="008C0286">
        <w:rPr>
          <w:rFonts w:ascii="Times New Roman" w:eastAsia="Calibri" w:hAnsi="Times New Roman" w:cs="Times New Roman"/>
          <w:b/>
        </w:rPr>
        <w:t>Dealing with gifts from Parents of others</w:t>
      </w:r>
    </w:p>
    <w:p w:rsidR="008C0286" w:rsidRPr="008C0286" w:rsidRDefault="008C0286" w:rsidP="008C0286">
      <w:pPr>
        <w:jc w:val="both"/>
        <w:rPr>
          <w:rFonts w:ascii="Times New Roman" w:eastAsia="Calibri" w:hAnsi="Times New Roman" w:cs="Times New Roman"/>
        </w:rPr>
      </w:pPr>
      <w:r w:rsidRPr="008C0286">
        <w:rPr>
          <w:rFonts w:ascii="Times New Roman" w:eastAsia="Calibri" w:hAnsi="Times New Roman" w:cs="Times New Roman"/>
        </w:rPr>
        <w:t>If the client is buying the property with the assistance of a gift, we will need to carry our indemnity and financial checks including source of funds. An additional fee of £300 plus Vat will be charged in addition to the scale fees.</w:t>
      </w:r>
    </w:p>
    <w:p w:rsidR="008C0286" w:rsidRPr="008C0286" w:rsidRDefault="008C0286" w:rsidP="008C0286">
      <w:pPr>
        <w:jc w:val="both"/>
        <w:rPr>
          <w:rFonts w:ascii="Times New Roman" w:eastAsia="Calibri" w:hAnsi="Times New Roman" w:cs="Times New Roman"/>
          <w:b/>
        </w:rPr>
      </w:pPr>
      <w:r w:rsidRPr="008C0286">
        <w:rPr>
          <w:rFonts w:ascii="Times New Roman" w:eastAsia="Calibri" w:hAnsi="Times New Roman" w:cs="Times New Roman"/>
          <w:b/>
        </w:rPr>
        <w:t>Dealing with non-standard restriction against title and liaising with the solicitors/lender</w:t>
      </w:r>
    </w:p>
    <w:p w:rsidR="008C0286" w:rsidRPr="008C0286" w:rsidRDefault="008C0286" w:rsidP="008C0286">
      <w:pPr>
        <w:jc w:val="both"/>
        <w:rPr>
          <w:rFonts w:ascii="Times New Roman" w:eastAsia="Calibri" w:hAnsi="Times New Roman" w:cs="Times New Roman"/>
          <w:b/>
        </w:rPr>
      </w:pPr>
      <w:r w:rsidRPr="008C0286">
        <w:rPr>
          <w:rFonts w:ascii="Times New Roman" w:eastAsia="Calibri" w:hAnsi="Times New Roman" w:cs="Times New Roman"/>
        </w:rPr>
        <w:t>Our fees will be £250 plus Vat</w:t>
      </w:r>
    </w:p>
    <w:p w:rsidR="008C0286" w:rsidRPr="008C0286" w:rsidRDefault="008C0286" w:rsidP="008C0286">
      <w:pPr>
        <w:jc w:val="both"/>
        <w:rPr>
          <w:rFonts w:ascii="Times New Roman" w:eastAsia="Calibri" w:hAnsi="Times New Roman" w:cs="Times New Roman"/>
          <w:b/>
        </w:rPr>
      </w:pPr>
      <w:r w:rsidRPr="008C0286">
        <w:rPr>
          <w:rFonts w:ascii="Times New Roman" w:eastAsia="Calibri" w:hAnsi="Times New Roman" w:cs="Times New Roman"/>
          <w:b/>
        </w:rPr>
        <w:t xml:space="preserve">Deed of covenant for flying freehold </w:t>
      </w:r>
    </w:p>
    <w:p w:rsidR="008C0286" w:rsidRPr="008C0286" w:rsidRDefault="008C0286" w:rsidP="008C0286">
      <w:pPr>
        <w:jc w:val="both"/>
        <w:rPr>
          <w:rFonts w:ascii="Times New Roman" w:eastAsia="Calibri" w:hAnsi="Times New Roman" w:cs="Times New Roman"/>
        </w:rPr>
      </w:pPr>
      <w:r w:rsidRPr="008C0286">
        <w:rPr>
          <w:rFonts w:ascii="Times New Roman" w:eastAsia="Calibri" w:hAnsi="Times New Roman" w:cs="Times New Roman"/>
        </w:rPr>
        <w:lastRenderedPageBreak/>
        <w:t>Our fees will be £250 plus Vat</w:t>
      </w:r>
    </w:p>
    <w:p w:rsidR="008C0286" w:rsidRPr="008C0286" w:rsidRDefault="008C0286" w:rsidP="008C0286">
      <w:pPr>
        <w:jc w:val="both"/>
        <w:rPr>
          <w:rFonts w:ascii="Times New Roman" w:eastAsia="Calibri" w:hAnsi="Times New Roman" w:cs="Times New Roman"/>
          <w:b/>
        </w:rPr>
      </w:pPr>
      <w:r w:rsidRPr="008C0286">
        <w:rPr>
          <w:rFonts w:ascii="Times New Roman" w:eastAsia="Calibri" w:hAnsi="Times New Roman" w:cs="Times New Roman"/>
          <w:b/>
        </w:rPr>
        <w:t>Drafting additional contract package for a contract race</w:t>
      </w:r>
    </w:p>
    <w:p w:rsidR="008C0286" w:rsidRPr="008C0286" w:rsidRDefault="008C0286" w:rsidP="008C0286">
      <w:pPr>
        <w:jc w:val="both"/>
        <w:rPr>
          <w:rFonts w:ascii="Times New Roman" w:eastAsia="Calibri" w:hAnsi="Times New Roman" w:cs="Times New Roman"/>
        </w:rPr>
      </w:pPr>
      <w:r w:rsidRPr="008C0286">
        <w:rPr>
          <w:rFonts w:ascii="Times New Roman" w:eastAsia="Calibri" w:hAnsi="Times New Roman" w:cs="Times New Roman"/>
        </w:rPr>
        <w:t>Our fees will be additional £200 plus Vat</w:t>
      </w:r>
    </w:p>
    <w:p w:rsidR="008C0286" w:rsidRPr="008C0286" w:rsidRDefault="008C0286" w:rsidP="008C0286">
      <w:pPr>
        <w:jc w:val="both"/>
        <w:rPr>
          <w:rFonts w:ascii="Times New Roman" w:eastAsia="Calibri" w:hAnsi="Times New Roman" w:cs="Times New Roman"/>
          <w:b/>
        </w:rPr>
      </w:pPr>
      <w:r w:rsidRPr="008C0286">
        <w:rPr>
          <w:rFonts w:ascii="Times New Roman" w:eastAsia="Calibri" w:hAnsi="Times New Roman" w:cs="Times New Roman"/>
          <w:b/>
        </w:rPr>
        <w:t>Please note the following</w:t>
      </w:r>
    </w:p>
    <w:p w:rsidR="008C0286" w:rsidRPr="008C0286" w:rsidRDefault="008C0286" w:rsidP="008C0286">
      <w:pPr>
        <w:spacing w:before="100" w:beforeAutospacing="1" w:after="100" w:afterAutospacing="1" w:line="240" w:lineRule="auto"/>
        <w:rPr>
          <w:rFonts w:ascii="Times New Roman" w:eastAsia="Times New Roman" w:hAnsi="Times New Roman" w:cs="Times New Roman"/>
          <w:lang w:eastAsia="en-GB"/>
        </w:rPr>
      </w:pPr>
      <w:r w:rsidRPr="008C0286">
        <w:rPr>
          <w:rFonts w:ascii="Times New Roman" w:eastAsia="Times New Roman" w:hAnsi="Times New Roman" w:cs="Times New Roman"/>
          <w:lang w:eastAsia="en-GB"/>
        </w:rPr>
        <w:t>It is only right to advise that our fee assumes that:-</w:t>
      </w:r>
    </w:p>
    <w:p w:rsidR="008C0286" w:rsidRPr="008C0286" w:rsidRDefault="008C0286" w:rsidP="008C0286">
      <w:pPr>
        <w:numPr>
          <w:ilvl w:val="0"/>
          <w:numId w:val="31"/>
        </w:numPr>
        <w:spacing w:before="100" w:beforeAutospacing="1" w:after="100" w:afterAutospacing="1" w:line="240" w:lineRule="auto"/>
        <w:rPr>
          <w:rFonts w:ascii="Times New Roman" w:eastAsia="Calibri" w:hAnsi="Times New Roman" w:cs="Times New Roman"/>
        </w:rPr>
      </w:pPr>
      <w:r w:rsidRPr="008C0286">
        <w:rPr>
          <w:rFonts w:ascii="Times New Roman" w:eastAsia="Calibri" w:hAnsi="Times New Roman" w:cs="Times New Roman"/>
        </w:rPr>
        <w:t>The matter will be a standard residential conveyancing and no unforeseen matters arise, including but not limited to a defect in the title which requires remedying prior to completion or preparation of additional documents ancillary to the main transaction. </w:t>
      </w:r>
    </w:p>
    <w:p w:rsidR="008C0286" w:rsidRPr="008C0286" w:rsidRDefault="008C0286" w:rsidP="008C0286">
      <w:pPr>
        <w:numPr>
          <w:ilvl w:val="0"/>
          <w:numId w:val="31"/>
        </w:numPr>
        <w:spacing w:before="100" w:beforeAutospacing="1" w:after="100" w:afterAutospacing="1" w:line="240" w:lineRule="auto"/>
        <w:rPr>
          <w:rFonts w:ascii="Times New Roman" w:eastAsia="Calibri" w:hAnsi="Times New Roman" w:cs="Times New Roman"/>
        </w:rPr>
      </w:pPr>
      <w:r w:rsidRPr="008C0286">
        <w:rPr>
          <w:rFonts w:ascii="Times New Roman" w:eastAsia="Calibri" w:hAnsi="Times New Roman" w:cs="Times New Roman"/>
        </w:rPr>
        <w:t>The transaction is concluded in a timely manner and no unforeseen complication arises.</w:t>
      </w:r>
    </w:p>
    <w:p w:rsidR="008C0286" w:rsidRPr="008C0286" w:rsidRDefault="008C0286" w:rsidP="008C0286">
      <w:pPr>
        <w:numPr>
          <w:ilvl w:val="0"/>
          <w:numId w:val="31"/>
        </w:numPr>
        <w:spacing w:before="100" w:beforeAutospacing="1" w:after="100" w:afterAutospacing="1" w:line="240" w:lineRule="auto"/>
        <w:rPr>
          <w:rFonts w:ascii="Times New Roman" w:eastAsia="Calibri" w:hAnsi="Times New Roman" w:cs="Times New Roman"/>
        </w:rPr>
      </w:pPr>
      <w:r w:rsidRPr="008C0286">
        <w:rPr>
          <w:rFonts w:ascii="Times New Roman" w:eastAsia="Calibri" w:hAnsi="Times New Roman" w:cs="Times New Roman"/>
        </w:rPr>
        <w:t>All parties to the transaction are cooperative and there is no unreasonable delay in third parties providing documentation or services.</w:t>
      </w:r>
    </w:p>
    <w:p w:rsidR="008C0286" w:rsidRPr="008C0286" w:rsidRDefault="008C0286" w:rsidP="008C0286">
      <w:pPr>
        <w:numPr>
          <w:ilvl w:val="0"/>
          <w:numId w:val="31"/>
        </w:numPr>
        <w:spacing w:before="100" w:beforeAutospacing="1" w:after="100" w:afterAutospacing="1" w:line="240" w:lineRule="auto"/>
        <w:rPr>
          <w:rFonts w:ascii="Times New Roman" w:eastAsia="Calibri" w:hAnsi="Times New Roman" w:cs="Times New Roman"/>
        </w:rPr>
      </w:pPr>
      <w:r w:rsidRPr="008C0286">
        <w:rPr>
          <w:rFonts w:ascii="Times New Roman" w:eastAsia="Calibri" w:hAnsi="Times New Roman" w:cs="Times New Roman"/>
        </w:rPr>
        <w:t>Once instructed, your instructions to us do not change in a material way.  An example of a material change would be that you instruct us that you are buying a property in your sole name but, after we are instructed, you decide to purchase the property jointly with a spouse or some other person.</w:t>
      </w:r>
    </w:p>
    <w:p w:rsidR="008C0286" w:rsidRPr="008C0286" w:rsidRDefault="008C0286" w:rsidP="008C0286">
      <w:pPr>
        <w:keepNext/>
        <w:keepLines/>
        <w:spacing w:before="40" w:after="0"/>
        <w:outlineLvl w:val="1"/>
        <w:rPr>
          <w:rFonts w:ascii="Times New Roman" w:eastAsia="Times New Roman" w:hAnsi="Times New Roman" w:cs="Times New Roman"/>
          <w:b/>
        </w:rPr>
      </w:pPr>
      <w:r w:rsidRPr="008C0286">
        <w:rPr>
          <w:rFonts w:ascii="Times New Roman" w:eastAsia="Times New Roman" w:hAnsi="Times New Roman" w:cs="Times New Roman"/>
          <w:b/>
        </w:rPr>
        <w:t>Exclusions</w:t>
      </w:r>
    </w:p>
    <w:p w:rsidR="008C0286" w:rsidRPr="008C0286" w:rsidRDefault="008C0286" w:rsidP="008C0286">
      <w:pPr>
        <w:spacing w:before="100" w:beforeAutospacing="1" w:after="100" w:afterAutospacing="1" w:line="240" w:lineRule="auto"/>
        <w:jc w:val="both"/>
        <w:rPr>
          <w:rFonts w:ascii="Times New Roman" w:eastAsia="Times New Roman" w:hAnsi="Times New Roman" w:cs="Times New Roman"/>
          <w:lang w:eastAsia="en-GB"/>
        </w:rPr>
      </w:pPr>
      <w:r w:rsidRPr="008C0286">
        <w:rPr>
          <w:rFonts w:ascii="Times New Roman" w:eastAsia="Times New Roman" w:hAnsi="Times New Roman" w:cs="Times New Roman"/>
          <w:lang w:eastAsia="en-GB"/>
        </w:rPr>
        <w:t>We do not undertake tax advice, with the exception of reporting and paying the stamp duty on a property transaction.</w:t>
      </w:r>
    </w:p>
    <w:p w:rsidR="008C0286" w:rsidRPr="008C0286" w:rsidRDefault="008C0286" w:rsidP="008C0286">
      <w:pPr>
        <w:spacing w:before="100" w:beforeAutospacing="1" w:after="100" w:afterAutospacing="1" w:line="240" w:lineRule="auto"/>
        <w:jc w:val="both"/>
        <w:rPr>
          <w:rFonts w:ascii="Times New Roman" w:eastAsia="Times New Roman" w:hAnsi="Times New Roman" w:cs="Times New Roman"/>
          <w:lang w:eastAsia="en-GB"/>
        </w:rPr>
      </w:pPr>
      <w:r w:rsidRPr="008C0286">
        <w:rPr>
          <w:rFonts w:ascii="Times New Roman" w:eastAsia="Times New Roman" w:hAnsi="Times New Roman" w:cs="Times New Roman"/>
          <w:lang w:eastAsia="en-GB"/>
        </w:rPr>
        <w:t>Our fees are fixed, however there may be factors which would typically increase the cost of the fees estimated above. Where there is likely to be any additional cost, we will make sure you are informed of this at the earliest opportunity and a clear estimate of those extra costs will be provided.</w:t>
      </w:r>
    </w:p>
    <w:p w:rsidR="008C0286" w:rsidRPr="008C0286" w:rsidRDefault="008C0286" w:rsidP="008C0286">
      <w:pPr>
        <w:spacing w:before="100" w:beforeAutospacing="1" w:after="100" w:afterAutospacing="1" w:line="240" w:lineRule="auto"/>
        <w:rPr>
          <w:rFonts w:ascii="Times New Roman" w:eastAsia="Times New Roman" w:hAnsi="Times New Roman" w:cs="Times New Roman"/>
          <w:lang w:eastAsia="en-GB"/>
        </w:rPr>
      </w:pPr>
      <w:r w:rsidRPr="008C0286">
        <w:rPr>
          <w:rFonts w:ascii="Times New Roman" w:eastAsia="Times New Roman" w:hAnsi="Times New Roman" w:cs="Times New Roman"/>
          <w:lang w:eastAsia="en-GB"/>
        </w:rPr>
        <w:t>Factors that may lead to an increase in cost include:</w:t>
      </w:r>
    </w:p>
    <w:p w:rsidR="008C0286" w:rsidRPr="008C0286" w:rsidRDefault="008C0286" w:rsidP="008C0286">
      <w:pPr>
        <w:numPr>
          <w:ilvl w:val="0"/>
          <w:numId w:val="32"/>
        </w:numPr>
        <w:spacing w:before="100" w:beforeAutospacing="1" w:after="100" w:afterAutospacing="1" w:line="240" w:lineRule="auto"/>
        <w:rPr>
          <w:rFonts w:ascii="Times New Roman" w:eastAsia="Calibri" w:hAnsi="Times New Roman" w:cs="Times New Roman"/>
        </w:rPr>
      </w:pPr>
      <w:r w:rsidRPr="008C0286">
        <w:rPr>
          <w:rFonts w:ascii="Times New Roman" w:eastAsia="Calibri" w:hAnsi="Times New Roman" w:cs="Times New Roman"/>
        </w:rPr>
        <w:t>If a legal title is defective or part of the property is unregistered</w:t>
      </w:r>
    </w:p>
    <w:p w:rsidR="008C0286" w:rsidRPr="008C0286" w:rsidRDefault="008C0286" w:rsidP="008C0286">
      <w:pPr>
        <w:numPr>
          <w:ilvl w:val="0"/>
          <w:numId w:val="32"/>
        </w:numPr>
        <w:spacing w:before="100" w:beforeAutospacing="1" w:after="100" w:afterAutospacing="1" w:line="240" w:lineRule="auto"/>
        <w:rPr>
          <w:rFonts w:ascii="Times New Roman" w:eastAsia="Calibri" w:hAnsi="Times New Roman" w:cs="Times New Roman"/>
        </w:rPr>
      </w:pPr>
      <w:r w:rsidRPr="008C0286">
        <w:rPr>
          <w:rFonts w:ascii="Times New Roman" w:eastAsia="Calibri" w:hAnsi="Times New Roman" w:cs="Times New Roman"/>
        </w:rPr>
        <w:t>If you discover building regulations or planning permission has not been obtained</w:t>
      </w:r>
    </w:p>
    <w:p w:rsidR="008C0286" w:rsidRPr="008C0286" w:rsidRDefault="008C0286" w:rsidP="008C0286">
      <w:pPr>
        <w:numPr>
          <w:ilvl w:val="0"/>
          <w:numId w:val="32"/>
        </w:numPr>
        <w:spacing w:before="100" w:beforeAutospacing="1" w:after="100" w:afterAutospacing="1" w:line="240" w:lineRule="auto"/>
        <w:rPr>
          <w:rFonts w:ascii="Times New Roman" w:eastAsia="Calibri" w:hAnsi="Times New Roman" w:cs="Times New Roman"/>
        </w:rPr>
      </w:pPr>
      <w:r w:rsidRPr="008C0286">
        <w:rPr>
          <w:rFonts w:ascii="Times New Roman" w:eastAsia="Calibri" w:hAnsi="Times New Roman" w:cs="Times New Roman"/>
        </w:rPr>
        <w:t>If crucial documents, we have previously requested from you have not been provided to us</w:t>
      </w:r>
    </w:p>
    <w:p w:rsidR="008C0286" w:rsidRPr="008C0286" w:rsidRDefault="008C0286" w:rsidP="008C0286">
      <w:pPr>
        <w:numPr>
          <w:ilvl w:val="0"/>
          <w:numId w:val="32"/>
        </w:numPr>
        <w:spacing w:before="100" w:beforeAutospacing="1" w:after="100" w:afterAutospacing="1" w:line="240" w:lineRule="auto"/>
        <w:rPr>
          <w:rFonts w:ascii="Times New Roman" w:eastAsia="Calibri" w:hAnsi="Times New Roman" w:cs="Times New Roman"/>
        </w:rPr>
      </w:pPr>
      <w:r w:rsidRPr="008C0286">
        <w:rPr>
          <w:rFonts w:ascii="Times New Roman" w:eastAsia="Calibri" w:hAnsi="Times New Roman" w:cs="Times New Roman"/>
        </w:rPr>
        <w:t>If the property is a new build</w:t>
      </w:r>
    </w:p>
    <w:p w:rsidR="008C0286" w:rsidRPr="008C0286" w:rsidRDefault="008C0286" w:rsidP="008C0286">
      <w:pPr>
        <w:numPr>
          <w:ilvl w:val="0"/>
          <w:numId w:val="32"/>
        </w:numPr>
        <w:spacing w:before="100" w:beforeAutospacing="1" w:after="100" w:afterAutospacing="1" w:line="240" w:lineRule="auto"/>
        <w:rPr>
          <w:rFonts w:ascii="Times New Roman" w:eastAsia="Calibri" w:hAnsi="Times New Roman" w:cs="Times New Roman"/>
        </w:rPr>
      </w:pPr>
      <w:r w:rsidRPr="008C0286">
        <w:rPr>
          <w:rFonts w:ascii="Times New Roman" w:eastAsia="Calibri" w:hAnsi="Times New Roman" w:cs="Times New Roman"/>
        </w:rPr>
        <w:t>If any of  the additional items set out above are required</w:t>
      </w:r>
    </w:p>
    <w:p w:rsidR="008C0286" w:rsidRPr="008C0286" w:rsidRDefault="008C0286" w:rsidP="008C0286">
      <w:pPr>
        <w:keepNext/>
        <w:keepLines/>
        <w:spacing w:before="40" w:after="0"/>
        <w:jc w:val="both"/>
        <w:outlineLvl w:val="1"/>
        <w:rPr>
          <w:rFonts w:ascii="Times New Roman" w:eastAsia="Times New Roman" w:hAnsi="Times New Roman" w:cs="Times New Roman"/>
          <w:b/>
        </w:rPr>
      </w:pPr>
      <w:r w:rsidRPr="008C0286">
        <w:rPr>
          <w:rFonts w:ascii="Times New Roman" w:eastAsia="Times New Roman" w:hAnsi="Times New Roman" w:cs="Times New Roman"/>
          <w:b/>
        </w:rPr>
        <w:lastRenderedPageBreak/>
        <w:t>Timescales</w:t>
      </w:r>
    </w:p>
    <w:p w:rsidR="008C0286" w:rsidRPr="008C0286" w:rsidRDefault="008C0286" w:rsidP="008C0286">
      <w:pPr>
        <w:spacing w:before="100" w:beforeAutospacing="1" w:after="100" w:afterAutospacing="1" w:line="240" w:lineRule="auto"/>
        <w:jc w:val="both"/>
        <w:rPr>
          <w:rFonts w:ascii="Times New Roman" w:eastAsia="Times New Roman" w:hAnsi="Times New Roman" w:cs="Times New Roman"/>
          <w:lang w:eastAsia="en-GB"/>
        </w:rPr>
      </w:pPr>
      <w:r w:rsidRPr="008C0286">
        <w:rPr>
          <w:rFonts w:ascii="Times New Roman" w:eastAsia="Times New Roman" w:hAnsi="Times New Roman" w:cs="Times New Roman"/>
          <w:lang w:eastAsia="en-GB"/>
        </w:rPr>
        <w:t>On any transaction, the timescales are subject to change depending on many factors such as mortgage offers, searches, parties within the chain and so on.  The average transaction takes between eight to ten weeks.  It can be slower or quicker, and the following situations may give you an idea of timing scenario’s:-</w:t>
      </w:r>
    </w:p>
    <w:p w:rsidR="008C0286" w:rsidRPr="008C0286" w:rsidRDefault="008C0286" w:rsidP="008C0286">
      <w:pPr>
        <w:numPr>
          <w:ilvl w:val="0"/>
          <w:numId w:val="33"/>
        </w:numPr>
        <w:spacing w:before="100" w:beforeAutospacing="1" w:after="100" w:afterAutospacing="1" w:line="240" w:lineRule="auto"/>
        <w:rPr>
          <w:rFonts w:ascii="Times New Roman" w:eastAsia="Calibri" w:hAnsi="Times New Roman" w:cs="Times New Roman"/>
        </w:rPr>
      </w:pPr>
      <w:r w:rsidRPr="008C0286">
        <w:rPr>
          <w:rFonts w:ascii="Times New Roman" w:eastAsia="Calibri" w:hAnsi="Times New Roman" w:cs="Times New Roman"/>
        </w:rPr>
        <w:t>For a first time buyer purchasing a brand new property with a mortgage in principle it could take 8 weeks if the property is ready for occupation. </w:t>
      </w:r>
    </w:p>
    <w:p w:rsidR="008C0286" w:rsidRPr="008C0286" w:rsidRDefault="008C0286" w:rsidP="008C0286">
      <w:pPr>
        <w:numPr>
          <w:ilvl w:val="0"/>
          <w:numId w:val="33"/>
        </w:numPr>
        <w:spacing w:before="100" w:beforeAutospacing="1" w:after="100" w:afterAutospacing="1" w:line="240" w:lineRule="auto"/>
        <w:rPr>
          <w:rFonts w:ascii="Times New Roman" w:eastAsia="Calibri" w:hAnsi="Times New Roman" w:cs="Times New Roman"/>
        </w:rPr>
      </w:pPr>
      <w:r w:rsidRPr="008C0286">
        <w:rPr>
          <w:rFonts w:ascii="Times New Roman" w:eastAsia="Calibri" w:hAnsi="Times New Roman" w:cs="Times New Roman"/>
        </w:rPr>
        <w:t>If you are buying a leasehold property that requires an extension to the Lease and raising enquiries from the Landlord or another third party, it can take significantly longer and between 10 – 16 weeks.</w:t>
      </w:r>
    </w:p>
    <w:p w:rsidR="008C0286" w:rsidRPr="008C0286" w:rsidRDefault="008C0286" w:rsidP="008C0286">
      <w:pPr>
        <w:numPr>
          <w:ilvl w:val="0"/>
          <w:numId w:val="33"/>
        </w:numPr>
        <w:spacing w:before="100" w:beforeAutospacing="1" w:after="100" w:afterAutospacing="1" w:line="240" w:lineRule="auto"/>
        <w:rPr>
          <w:rFonts w:ascii="Times New Roman" w:eastAsia="Calibri" w:hAnsi="Times New Roman" w:cs="Times New Roman"/>
        </w:rPr>
      </w:pPr>
      <w:r w:rsidRPr="008C0286">
        <w:rPr>
          <w:rFonts w:ascii="Times New Roman" w:eastAsia="Calibri" w:hAnsi="Times New Roman" w:cs="Times New Roman"/>
        </w:rPr>
        <w:t>If you are buying and selling a property and there is a chain of say three or four requiring mortgages and searches, this may typically take between 8 – 12  weeks.</w:t>
      </w:r>
    </w:p>
    <w:p w:rsidR="008C0286" w:rsidRPr="008C0286" w:rsidRDefault="008C0286" w:rsidP="008C0286">
      <w:pPr>
        <w:numPr>
          <w:ilvl w:val="0"/>
          <w:numId w:val="33"/>
        </w:numPr>
        <w:spacing w:before="100" w:beforeAutospacing="1" w:after="100" w:afterAutospacing="1" w:line="240" w:lineRule="auto"/>
        <w:rPr>
          <w:rFonts w:ascii="Times New Roman" w:eastAsia="Calibri" w:hAnsi="Times New Roman" w:cs="Times New Roman"/>
        </w:rPr>
      </w:pPr>
      <w:r w:rsidRPr="008C0286">
        <w:rPr>
          <w:rFonts w:ascii="Times New Roman" w:eastAsia="Calibri" w:hAnsi="Times New Roman" w:cs="Times New Roman"/>
        </w:rPr>
        <w:t>The average mortgage takes between five and six weeks to be issued from the date of application.</w:t>
      </w:r>
    </w:p>
    <w:p w:rsidR="008C0286" w:rsidRPr="008C0286" w:rsidRDefault="008C0286" w:rsidP="008C0286">
      <w:pPr>
        <w:numPr>
          <w:ilvl w:val="0"/>
          <w:numId w:val="33"/>
        </w:numPr>
        <w:spacing w:before="100" w:beforeAutospacing="1" w:after="100" w:afterAutospacing="1" w:line="240" w:lineRule="auto"/>
        <w:rPr>
          <w:rFonts w:ascii="Times New Roman" w:eastAsia="Calibri" w:hAnsi="Times New Roman" w:cs="Times New Roman"/>
        </w:rPr>
      </w:pPr>
      <w:r w:rsidRPr="008C0286">
        <w:rPr>
          <w:rFonts w:ascii="Times New Roman" w:eastAsia="Calibri" w:hAnsi="Times New Roman" w:cs="Times New Roman"/>
        </w:rPr>
        <w:t>Local Authority searches and enquiries on a purchase can take around five weeks.</w:t>
      </w:r>
    </w:p>
    <w:p w:rsidR="008C0286" w:rsidRPr="008C0286" w:rsidRDefault="008C0286" w:rsidP="008C0286">
      <w:pPr>
        <w:jc w:val="both"/>
        <w:rPr>
          <w:rFonts w:ascii="Times New Roman" w:eastAsia="Calibri" w:hAnsi="Times New Roman" w:cs="Times New Roman"/>
          <w:b/>
        </w:rPr>
      </w:pPr>
      <w:r w:rsidRPr="008C0286">
        <w:rPr>
          <w:rFonts w:ascii="Times New Roman" w:eastAsia="Calibri" w:hAnsi="Times New Roman" w:cs="Times New Roman"/>
          <w:b/>
        </w:rPr>
        <w:t>Abortive fees</w:t>
      </w:r>
    </w:p>
    <w:p w:rsidR="008C0286" w:rsidRPr="008C0286" w:rsidRDefault="008C0286" w:rsidP="008C0286">
      <w:pPr>
        <w:spacing w:before="100" w:beforeAutospacing="1" w:after="100" w:afterAutospacing="1" w:line="240" w:lineRule="auto"/>
        <w:jc w:val="both"/>
        <w:rPr>
          <w:rFonts w:ascii="Times New Roman" w:eastAsia="Times New Roman" w:hAnsi="Times New Roman" w:cs="Times New Roman"/>
          <w:lang w:eastAsia="en-GB"/>
        </w:rPr>
      </w:pPr>
      <w:r w:rsidRPr="008C0286">
        <w:rPr>
          <w:rFonts w:ascii="Times New Roman" w:eastAsia="Times New Roman" w:hAnsi="Times New Roman" w:cs="Times New Roman"/>
          <w:lang w:eastAsia="en-GB"/>
        </w:rPr>
        <w:t>Sometimes a sale or purchase does not proceed for a number of reasons.  We do charge for work undertaken on your behalf in such a situation together with any disbursements incurred on your behalf as follows:</w:t>
      </w:r>
    </w:p>
    <w:tbl>
      <w:tblPr>
        <w:tblW w:w="500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685"/>
        <w:gridCol w:w="4702"/>
        <w:gridCol w:w="4073"/>
        <w:gridCol w:w="3482"/>
      </w:tblGrid>
      <w:tr w:rsidR="008C0286" w:rsidRPr="008C0286" w:rsidTr="00B71563">
        <w:trPr>
          <w:tblCellSpacing w:w="15" w:type="dxa"/>
        </w:trPr>
        <w:tc>
          <w:tcPr>
            <w:tcW w:w="1095" w:type="dxa"/>
            <w:shd w:val="clear" w:color="auto" w:fill="FFFFFF"/>
            <w:vAlign w:val="center"/>
            <w:hideMark/>
          </w:tcPr>
          <w:p w:rsidR="008C0286" w:rsidRPr="008C0286" w:rsidRDefault="008C0286" w:rsidP="008C0286">
            <w:pPr>
              <w:spacing w:after="0" w:line="240" w:lineRule="auto"/>
              <w:rPr>
                <w:rFonts w:ascii="Times New Roman" w:eastAsia="Times New Roman" w:hAnsi="Times New Roman" w:cs="Times New Roman"/>
                <w:lang w:eastAsia="en-GB"/>
              </w:rPr>
            </w:pPr>
            <w:r w:rsidRPr="008C0286">
              <w:rPr>
                <w:rFonts w:ascii="Times New Roman" w:eastAsia="Times New Roman" w:hAnsi="Times New Roman" w:cs="Times New Roman"/>
                <w:b/>
                <w:bCs/>
                <w:u w:val="single"/>
                <w:lang w:eastAsia="en-GB"/>
              </w:rPr>
              <w:t>STAGE</w:t>
            </w:r>
          </w:p>
        </w:tc>
        <w:tc>
          <w:tcPr>
            <w:tcW w:w="3120" w:type="dxa"/>
            <w:shd w:val="clear" w:color="auto" w:fill="FFFFFF"/>
            <w:vAlign w:val="center"/>
            <w:hideMark/>
          </w:tcPr>
          <w:p w:rsidR="008C0286" w:rsidRPr="008C0286" w:rsidRDefault="008C0286" w:rsidP="008C0286">
            <w:pPr>
              <w:spacing w:after="0" w:line="240" w:lineRule="auto"/>
              <w:rPr>
                <w:rFonts w:ascii="Times New Roman" w:eastAsia="Times New Roman" w:hAnsi="Times New Roman" w:cs="Times New Roman"/>
                <w:lang w:eastAsia="en-GB"/>
              </w:rPr>
            </w:pPr>
            <w:r w:rsidRPr="008C0286">
              <w:rPr>
                <w:rFonts w:ascii="Times New Roman" w:eastAsia="Times New Roman" w:hAnsi="Times New Roman" w:cs="Times New Roman"/>
                <w:b/>
                <w:bCs/>
                <w:u w:val="single"/>
                <w:lang w:eastAsia="en-GB"/>
              </w:rPr>
              <w:t>BUYING</w:t>
            </w:r>
          </w:p>
          <w:p w:rsidR="008C0286" w:rsidRPr="008C0286" w:rsidRDefault="008C0286" w:rsidP="008C0286">
            <w:pPr>
              <w:spacing w:before="100" w:beforeAutospacing="1" w:after="100" w:afterAutospacing="1" w:line="240" w:lineRule="auto"/>
              <w:rPr>
                <w:rFonts w:ascii="Times New Roman" w:eastAsia="Times New Roman" w:hAnsi="Times New Roman" w:cs="Times New Roman"/>
                <w:lang w:eastAsia="en-GB"/>
              </w:rPr>
            </w:pPr>
            <w:r w:rsidRPr="008C0286">
              <w:rPr>
                <w:rFonts w:ascii="Times New Roman" w:eastAsia="Times New Roman" w:hAnsi="Times New Roman" w:cs="Times New Roman"/>
                <w:b/>
                <w:bCs/>
                <w:u w:val="single"/>
                <w:lang w:eastAsia="en-GB"/>
              </w:rPr>
              <w:t>PROPERTY</w:t>
            </w:r>
          </w:p>
        </w:tc>
        <w:tc>
          <w:tcPr>
            <w:tcW w:w="2700" w:type="dxa"/>
            <w:shd w:val="clear" w:color="auto" w:fill="FFFFFF"/>
            <w:vAlign w:val="center"/>
            <w:hideMark/>
          </w:tcPr>
          <w:p w:rsidR="008C0286" w:rsidRPr="008C0286" w:rsidRDefault="008C0286" w:rsidP="008C0286">
            <w:pPr>
              <w:spacing w:after="0" w:line="240" w:lineRule="auto"/>
              <w:rPr>
                <w:rFonts w:ascii="Times New Roman" w:eastAsia="Times New Roman" w:hAnsi="Times New Roman" w:cs="Times New Roman"/>
                <w:lang w:eastAsia="en-GB"/>
              </w:rPr>
            </w:pPr>
            <w:r w:rsidRPr="008C0286">
              <w:rPr>
                <w:rFonts w:ascii="Times New Roman" w:eastAsia="Times New Roman" w:hAnsi="Times New Roman" w:cs="Times New Roman"/>
                <w:b/>
                <w:bCs/>
                <w:u w:val="single"/>
                <w:lang w:eastAsia="en-GB"/>
              </w:rPr>
              <w:t>SELLING</w:t>
            </w:r>
          </w:p>
          <w:p w:rsidR="008C0286" w:rsidRPr="008C0286" w:rsidRDefault="008C0286" w:rsidP="008C0286">
            <w:pPr>
              <w:spacing w:before="100" w:beforeAutospacing="1" w:after="100" w:afterAutospacing="1" w:line="240" w:lineRule="auto"/>
              <w:rPr>
                <w:rFonts w:ascii="Times New Roman" w:eastAsia="Times New Roman" w:hAnsi="Times New Roman" w:cs="Times New Roman"/>
                <w:lang w:eastAsia="en-GB"/>
              </w:rPr>
            </w:pPr>
            <w:r w:rsidRPr="008C0286">
              <w:rPr>
                <w:rFonts w:ascii="Times New Roman" w:eastAsia="Times New Roman" w:hAnsi="Times New Roman" w:cs="Times New Roman"/>
                <w:b/>
                <w:bCs/>
                <w:u w:val="single"/>
                <w:lang w:eastAsia="en-GB"/>
              </w:rPr>
              <w:t>PROPERTY</w:t>
            </w:r>
          </w:p>
        </w:tc>
        <w:tc>
          <w:tcPr>
            <w:tcW w:w="2295" w:type="dxa"/>
            <w:shd w:val="clear" w:color="auto" w:fill="FFFFFF"/>
            <w:vAlign w:val="center"/>
            <w:hideMark/>
          </w:tcPr>
          <w:p w:rsidR="008C0286" w:rsidRPr="008C0286" w:rsidRDefault="008C0286" w:rsidP="008C0286">
            <w:pPr>
              <w:spacing w:after="0" w:line="240" w:lineRule="auto"/>
              <w:rPr>
                <w:rFonts w:ascii="Times New Roman" w:eastAsia="Times New Roman" w:hAnsi="Times New Roman" w:cs="Times New Roman"/>
                <w:lang w:eastAsia="en-GB"/>
              </w:rPr>
            </w:pPr>
            <w:r w:rsidRPr="008C0286">
              <w:rPr>
                <w:rFonts w:ascii="Times New Roman" w:eastAsia="Times New Roman" w:hAnsi="Times New Roman" w:cs="Times New Roman"/>
                <w:b/>
                <w:bCs/>
                <w:u w:val="single"/>
                <w:lang w:eastAsia="en-GB"/>
              </w:rPr>
              <w:t>OUR PROFESSIONAL</w:t>
            </w:r>
          </w:p>
          <w:p w:rsidR="008C0286" w:rsidRPr="008C0286" w:rsidRDefault="008C0286" w:rsidP="008C0286">
            <w:pPr>
              <w:spacing w:before="100" w:beforeAutospacing="1" w:after="100" w:afterAutospacing="1" w:line="240" w:lineRule="auto"/>
              <w:rPr>
                <w:rFonts w:ascii="Times New Roman" w:eastAsia="Times New Roman" w:hAnsi="Times New Roman" w:cs="Times New Roman"/>
                <w:lang w:eastAsia="en-GB"/>
              </w:rPr>
            </w:pPr>
            <w:r w:rsidRPr="008C0286">
              <w:rPr>
                <w:rFonts w:ascii="Times New Roman" w:eastAsia="Times New Roman" w:hAnsi="Times New Roman" w:cs="Times New Roman"/>
                <w:b/>
                <w:bCs/>
                <w:u w:val="single"/>
                <w:lang w:eastAsia="en-GB"/>
              </w:rPr>
              <w:t>FEES</w:t>
            </w:r>
          </w:p>
        </w:tc>
      </w:tr>
      <w:tr w:rsidR="008C0286" w:rsidRPr="008C0286" w:rsidTr="00B71563">
        <w:trPr>
          <w:tblCellSpacing w:w="15" w:type="dxa"/>
        </w:trPr>
        <w:tc>
          <w:tcPr>
            <w:tcW w:w="1095" w:type="dxa"/>
            <w:shd w:val="clear" w:color="auto" w:fill="F1F1F1"/>
            <w:vAlign w:val="center"/>
            <w:hideMark/>
          </w:tcPr>
          <w:p w:rsidR="008C0286" w:rsidRPr="008C0286" w:rsidRDefault="008C0286" w:rsidP="008C0286">
            <w:pPr>
              <w:spacing w:after="0" w:line="240" w:lineRule="auto"/>
              <w:rPr>
                <w:rFonts w:ascii="Times New Roman" w:eastAsia="Times New Roman" w:hAnsi="Times New Roman" w:cs="Times New Roman"/>
                <w:lang w:eastAsia="en-GB"/>
              </w:rPr>
            </w:pPr>
            <w:r w:rsidRPr="008C0286">
              <w:rPr>
                <w:rFonts w:ascii="Times New Roman" w:eastAsia="Times New Roman" w:hAnsi="Times New Roman" w:cs="Times New Roman"/>
                <w:lang w:eastAsia="en-GB"/>
              </w:rPr>
              <w:t>1.</w:t>
            </w:r>
          </w:p>
        </w:tc>
        <w:tc>
          <w:tcPr>
            <w:tcW w:w="3120" w:type="dxa"/>
            <w:shd w:val="clear" w:color="auto" w:fill="F1F1F1"/>
            <w:vAlign w:val="center"/>
            <w:hideMark/>
          </w:tcPr>
          <w:p w:rsidR="008C0286" w:rsidRPr="008C0286" w:rsidRDefault="008C0286" w:rsidP="008C0286">
            <w:pPr>
              <w:spacing w:after="0" w:line="240" w:lineRule="auto"/>
              <w:rPr>
                <w:rFonts w:ascii="Times New Roman" w:eastAsia="Times New Roman" w:hAnsi="Times New Roman" w:cs="Times New Roman"/>
                <w:lang w:eastAsia="en-GB"/>
              </w:rPr>
            </w:pPr>
            <w:r w:rsidRPr="008C0286">
              <w:rPr>
                <w:rFonts w:ascii="Times New Roman" w:eastAsia="Times New Roman" w:hAnsi="Times New Roman" w:cs="Times New Roman"/>
                <w:lang w:eastAsia="en-GB"/>
              </w:rPr>
              <w:t>File opened, initial letters sent and documents returned, pre-exchange searches requested, received, printed and reported.</w:t>
            </w:r>
          </w:p>
        </w:tc>
        <w:tc>
          <w:tcPr>
            <w:tcW w:w="2700" w:type="dxa"/>
            <w:shd w:val="clear" w:color="auto" w:fill="F1F1F1"/>
            <w:vAlign w:val="center"/>
            <w:hideMark/>
          </w:tcPr>
          <w:p w:rsidR="008C0286" w:rsidRPr="008C0286" w:rsidRDefault="008C0286" w:rsidP="008C0286">
            <w:pPr>
              <w:spacing w:after="0" w:line="240" w:lineRule="auto"/>
              <w:rPr>
                <w:rFonts w:ascii="Times New Roman" w:eastAsia="Times New Roman" w:hAnsi="Times New Roman" w:cs="Times New Roman"/>
                <w:lang w:eastAsia="en-GB"/>
              </w:rPr>
            </w:pPr>
            <w:r w:rsidRPr="008C0286">
              <w:rPr>
                <w:rFonts w:ascii="Times New Roman" w:eastAsia="Times New Roman" w:hAnsi="Times New Roman" w:cs="Times New Roman"/>
                <w:lang w:eastAsia="en-GB"/>
              </w:rPr>
              <w:t>File opened, initial letters sent, contract package prepared and sent to buyer’s solicitors</w:t>
            </w:r>
          </w:p>
        </w:tc>
        <w:tc>
          <w:tcPr>
            <w:tcW w:w="2295" w:type="dxa"/>
            <w:shd w:val="clear" w:color="auto" w:fill="F1F1F1"/>
            <w:vAlign w:val="center"/>
            <w:hideMark/>
          </w:tcPr>
          <w:p w:rsidR="008C0286" w:rsidRPr="008C0286" w:rsidRDefault="008C0286" w:rsidP="008C0286">
            <w:pPr>
              <w:spacing w:after="0" w:line="240" w:lineRule="auto"/>
              <w:rPr>
                <w:rFonts w:ascii="Times New Roman" w:eastAsia="Times New Roman" w:hAnsi="Times New Roman" w:cs="Times New Roman"/>
                <w:lang w:eastAsia="en-GB"/>
              </w:rPr>
            </w:pPr>
            <w:r w:rsidRPr="008C0286">
              <w:rPr>
                <w:rFonts w:ascii="Times New Roman" w:eastAsia="Times New Roman" w:hAnsi="Times New Roman" w:cs="Times New Roman"/>
                <w:lang w:eastAsia="en-GB"/>
              </w:rPr>
              <w:t> </w:t>
            </w:r>
          </w:p>
          <w:p w:rsidR="008C0286" w:rsidRPr="008C0286" w:rsidRDefault="008C0286" w:rsidP="008C0286">
            <w:pPr>
              <w:spacing w:before="100" w:beforeAutospacing="1" w:after="100" w:afterAutospacing="1" w:line="240" w:lineRule="auto"/>
              <w:rPr>
                <w:rFonts w:ascii="Times New Roman" w:eastAsia="Times New Roman" w:hAnsi="Times New Roman" w:cs="Times New Roman"/>
                <w:lang w:eastAsia="en-GB"/>
              </w:rPr>
            </w:pPr>
            <w:r w:rsidRPr="008C0286">
              <w:rPr>
                <w:rFonts w:ascii="Times New Roman" w:eastAsia="Times New Roman" w:hAnsi="Times New Roman" w:cs="Times New Roman"/>
                <w:lang w:eastAsia="en-GB"/>
              </w:rPr>
              <w:t>£240 Inc. VAT</w:t>
            </w:r>
          </w:p>
        </w:tc>
      </w:tr>
      <w:tr w:rsidR="008C0286" w:rsidRPr="008C0286" w:rsidTr="00B71563">
        <w:trPr>
          <w:tblCellSpacing w:w="15" w:type="dxa"/>
        </w:trPr>
        <w:tc>
          <w:tcPr>
            <w:tcW w:w="1095" w:type="dxa"/>
            <w:shd w:val="clear" w:color="auto" w:fill="FFFFFF"/>
            <w:vAlign w:val="center"/>
            <w:hideMark/>
          </w:tcPr>
          <w:p w:rsidR="008C0286" w:rsidRPr="008C0286" w:rsidRDefault="008C0286" w:rsidP="008C0286">
            <w:pPr>
              <w:spacing w:after="0" w:line="240" w:lineRule="auto"/>
              <w:rPr>
                <w:rFonts w:ascii="Times New Roman" w:eastAsia="Times New Roman" w:hAnsi="Times New Roman" w:cs="Times New Roman"/>
                <w:lang w:eastAsia="en-GB"/>
              </w:rPr>
            </w:pPr>
            <w:r w:rsidRPr="008C0286">
              <w:rPr>
                <w:rFonts w:ascii="Times New Roman" w:eastAsia="Times New Roman" w:hAnsi="Times New Roman" w:cs="Times New Roman"/>
                <w:lang w:eastAsia="en-GB"/>
              </w:rPr>
              <w:t>2.</w:t>
            </w:r>
          </w:p>
        </w:tc>
        <w:tc>
          <w:tcPr>
            <w:tcW w:w="3120" w:type="dxa"/>
            <w:shd w:val="clear" w:color="auto" w:fill="FFFFFF"/>
            <w:vAlign w:val="center"/>
            <w:hideMark/>
          </w:tcPr>
          <w:p w:rsidR="008C0286" w:rsidRPr="008C0286" w:rsidRDefault="008C0286" w:rsidP="008C0286">
            <w:pPr>
              <w:spacing w:after="0" w:line="240" w:lineRule="auto"/>
              <w:rPr>
                <w:rFonts w:ascii="Times New Roman" w:eastAsia="Times New Roman" w:hAnsi="Times New Roman" w:cs="Times New Roman"/>
                <w:lang w:eastAsia="en-GB"/>
              </w:rPr>
            </w:pPr>
            <w:r w:rsidRPr="008C0286">
              <w:rPr>
                <w:rFonts w:ascii="Times New Roman" w:eastAsia="Times New Roman" w:hAnsi="Times New Roman" w:cs="Times New Roman"/>
                <w:lang w:eastAsia="en-GB"/>
              </w:rPr>
              <w:t>Mortgage offer received and reported with deed, enquiries raised on contract package provided</w:t>
            </w:r>
          </w:p>
        </w:tc>
        <w:tc>
          <w:tcPr>
            <w:tcW w:w="2700" w:type="dxa"/>
            <w:shd w:val="clear" w:color="auto" w:fill="FFFFFF"/>
            <w:vAlign w:val="center"/>
            <w:hideMark/>
          </w:tcPr>
          <w:p w:rsidR="008C0286" w:rsidRPr="008C0286" w:rsidRDefault="008C0286" w:rsidP="008C0286">
            <w:pPr>
              <w:spacing w:after="0" w:line="240" w:lineRule="auto"/>
              <w:rPr>
                <w:rFonts w:ascii="Times New Roman" w:eastAsia="Times New Roman" w:hAnsi="Times New Roman" w:cs="Times New Roman"/>
                <w:lang w:eastAsia="en-GB"/>
              </w:rPr>
            </w:pPr>
            <w:r w:rsidRPr="008C0286">
              <w:rPr>
                <w:rFonts w:ascii="Times New Roman" w:eastAsia="Times New Roman" w:hAnsi="Times New Roman" w:cs="Times New Roman"/>
                <w:lang w:eastAsia="en-GB"/>
              </w:rPr>
              <w:t>Redemption figure requested, enquiries answered</w:t>
            </w:r>
          </w:p>
        </w:tc>
        <w:tc>
          <w:tcPr>
            <w:tcW w:w="2295" w:type="dxa"/>
            <w:shd w:val="clear" w:color="auto" w:fill="FFFFFF"/>
            <w:vAlign w:val="center"/>
            <w:hideMark/>
          </w:tcPr>
          <w:p w:rsidR="008C0286" w:rsidRPr="008C0286" w:rsidRDefault="008C0286" w:rsidP="008C0286">
            <w:pPr>
              <w:spacing w:after="0" w:line="240" w:lineRule="auto"/>
              <w:rPr>
                <w:rFonts w:ascii="Times New Roman" w:eastAsia="Times New Roman" w:hAnsi="Times New Roman" w:cs="Times New Roman"/>
                <w:lang w:eastAsia="en-GB"/>
              </w:rPr>
            </w:pPr>
            <w:r w:rsidRPr="008C0286">
              <w:rPr>
                <w:rFonts w:ascii="Times New Roman" w:eastAsia="Times New Roman" w:hAnsi="Times New Roman" w:cs="Times New Roman"/>
                <w:lang w:eastAsia="en-GB"/>
              </w:rPr>
              <w:t> </w:t>
            </w:r>
          </w:p>
          <w:p w:rsidR="008C0286" w:rsidRPr="008C0286" w:rsidRDefault="008C0286" w:rsidP="008C0286">
            <w:pPr>
              <w:spacing w:before="100" w:beforeAutospacing="1" w:after="100" w:afterAutospacing="1" w:line="240" w:lineRule="auto"/>
              <w:rPr>
                <w:rFonts w:ascii="Times New Roman" w:eastAsia="Times New Roman" w:hAnsi="Times New Roman" w:cs="Times New Roman"/>
                <w:lang w:eastAsia="en-GB"/>
              </w:rPr>
            </w:pPr>
            <w:r w:rsidRPr="008C0286">
              <w:rPr>
                <w:rFonts w:ascii="Times New Roman" w:eastAsia="Times New Roman" w:hAnsi="Times New Roman" w:cs="Times New Roman"/>
                <w:lang w:eastAsia="en-GB"/>
              </w:rPr>
              <w:t>£300 Inc. VAT</w:t>
            </w:r>
          </w:p>
        </w:tc>
      </w:tr>
      <w:tr w:rsidR="008C0286" w:rsidRPr="008C0286" w:rsidTr="00B71563">
        <w:trPr>
          <w:tblCellSpacing w:w="15" w:type="dxa"/>
        </w:trPr>
        <w:tc>
          <w:tcPr>
            <w:tcW w:w="1095" w:type="dxa"/>
            <w:shd w:val="clear" w:color="auto" w:fill="F1F1F1"/>
            <w:vAlign w:val="center"/>
            <w:hideMark/>
          </w:tcPr>
          <w:p w:rsidR="008C0286" w:rsidRPr="008C0286" w:rsidRDefault="008C0286" w:rsidP="008C0286">
            <w:pPr>
              <w:spacing w:after="0" w:line="240" w:lineRule="auto"/>
              <w:rPr>
                <w:rFonts w:ascii="Times New Roman" w:eastAsia="Times New Roman" w:hAnsi="Times New Roman" w:cs="Times New Roman"/>
                <w:lang w:eastAsia="en-GB"/>
              </w:rPr>
            </w:pPr>
            <w:r w:rsidRPr="008C0286">
              <w:rPr>
                <w:rFonts w:ascii="Times New Roman" w:eastAsia="Times New Roman" w:hAnsi="Times New Roman" w:cs="Times New Roman"/>
                <w:lang w:eastAsia="en-GB"/>
              </w:rPr>
              <w:t>3.</w:t>
            </w:r>
          </w:p>
        </w:tc>
        <w:tc>
          <w:tcPr>
            <w:tcW w:w="3120" w:type="dxa"/>
            <w:shd w:val="clear" w:color="auto" w:fill="F1F1F1"/>
            <w:vAlign w:val="center"/>
            <w:hideMark/>
          </w:tcPr>
          <w:p w:rsidR="008C0286" w:rsidRPr="008C0286" w:rsidRDefault="008C0286" w:rsidP="008C0286">
            <w:pPr>
              <w:spacing w:after="0" w:line="240" w:lineRule="auto"/>
              <w:rPr>
                <w:rFonts w:ascii="Times New Roman" w:eastAsia="Times New Roman" w:hAnsi="Times New Roman" w:cs="Times New Roman"/>
                <w:lang w:eastAsia="en-GB"/>
              </w:rPr>
            </w:pPr>
            <w:r w:rsidRPr="008C0286">
              <w:rPr>
                <w:rFonts w:ascii="Times New Roman" w:eastAsia="Times New Roman" w:hAnsi="Times New Roman" w:cs="Times New Roman"/>
                <w:lang w:eastAsia="en-GB"/>
              </w:rPr>
              <w:t>Contract Report prepared, all documents sent to client for signing</w:t>
            </w:r>
          </w:p>
        </w:tc>
        <w:tc>
          <w:tcPr>
            <w:tcW w:w="2700" w:type="dxa"/>
            <w:shd w:val="clear" w:color="auto" w:fill="F1F1F1"/>
            <w:vAlign w:val="center"/>
            <w:hideMark/>
          </w:tcPr>
          <w:p w:rsidR="008C0286" w:rsidRPr="008C0286" w:rsidRDefault="008C0286" w:rsidP="008C0286">
            <w:pPr>
              <w:spacing w:after="0" w:line="240" w:lineRule="auto"/>
              <w:rPr>
                <w:rFonts w:ascii="Times New Roman" w:eastAsia="Times New Roman" w:hAnsi="Times New Roman" w:cs="Times New Roman"/>
                <w:lang w:eastAsia="en-GB"/>
              </w:rPr>
            </w:pPr>
            <w:r w:rsidRPr="008C0286">
              <w:rPr>
                <w:rFonts w:ascii="Times New Roman" w:eastAsia="Times New Roman" w:hAnsi="Times New Roman" w:cs="Times New Roman"/>
                <w:lang w:eastAsia="en-GB"/>
              </w:rPr>
              <w:t>Contract documents sent to client for signing</w:t>
            </w:r>
          </w:p>
        </w:tc>
        <w:tc>
          <w:tcPr>
            <w:tcW w:w="2295" w:type="dxa"/>
            <w:shd w:val="clear" w:color="auto" w:fill="F1F1F1"/>
            <w:vAlign w:val="center"/>
            <w:hideMark/>
          </w:tcPr>
          <w:p w:rsidR="008C0286" w:rsidRPr="008C0286" w:rsidRDefault="008C0286" w:rsidP="008C0286">
            <w:pPr>
              <w:spacing w:after="0" w:line="240" w:lineRule="auto"/>
              <w:rPr>
                <w:rFonts w:ascii="Times New Roman" w:eastAsia="Times New Roman" w:hAnsi="Times New Roman" w:cs="Times New Roman"/>
                <w:lang w:eastAsia="en-GB"/>
              </w:rPr>
            </w:pPr>
            <w:r w:rsidRPr="008C0286">
              <w:rPr>
                <w:rFonts w:ascii="Times New Roman" w:eastAsia="Times New Roman" w:hAnsi="Times New Roman" w:cs="Times New Roman"/>
                <w:lang w:eastAsia="en-GB"/>
              </w:rPr>
              <w:t>£360 Inc. VAT</w:t>
            </w:r>
          </w:p>
        </w:tc>
      </w:tr>
      <w:tr w:rsidR="008C0286" w:rsidRPr="008C0286" w:rsidTr="00B71563">
        <w:trPr>
          <w:tblCellSpacing w:w="15" w:type="dxa"/>
        </w:trPr>
        <w:tc>
          <w:tcPr>
            <w:tcW w:w="1095" w:type="dxa"/>
            <w:shd w:val="clear" w:color="auto" w:fill="FFFFFF"/>
            <w:vAlign w:val="center"/>
            <w:hideMark/>
          </w:tcPr>
          <w:p w:rsidR="008C0286" w:rsidRPr="008C0286" w:rsidRDefault="008C0286" w:rsidP="008C0286">
            <w:pPr>
              <w:spacing w:after="0" w:line="240" w:lineRule="auto"/>
              <w:rPr>
                <w:rFonts w:ascii="Times New Roman" w:eastAsia="Times New Roman" w:hAnsi="Times New Roman" w:cs="Times New Roman"/>
                <w:lang w:eastAsia="en-GB"/>
              </w:rPr>
            </w:pPr>
            <w:r w:rsidRPr="008C0286">
              <w:rPr>
                <w:rFonts w:ascii="Times New Roman" w:eastAsia="Times New Roman" w:hAnsi="Times New Roman" w:cs="Times New Roman"/>
                <w:lang w:eastAsia="en-GB"/>
              </w:rPr>
              <w:t>4.</w:t>
            </w:r>
          </w:p>
        </w:tc>
        <w:tc>
          <w:tcPr>
            <w:tcW w:w="3120" w:type="dxa"/>
            <w:shd w:val="clear" w:color="auto" w:fill="FFFFFF"/>
            <w:vAlign w:val="center"/>
            <w:hideMark/>
          </w:tcPr>
          <w:p w:rsidR="008C0286" w:rsidRPr="008C0286" w:rsidRDefault="008C0286" w:rsidP="008C0286">
            <w:pPr>
              <w:spacing w:after="0" w:line="240" w:lineRule="auto"/>
              <w:rPr>
                <w:rFonts w:ascii="Times New Roman" w:eastAsia="Times New Roman" w:hAnsi="Times New Roman" w:cs="Times New Roman"/>
                <w:lang w:eastAsia="en-GB"/>
              </w:rPr>
            </w:pPr>
            <w:r w:rsidRPr="008C0286">
              <w:rPr>
                <w:rFonts w:ascii="Times New Roman" w:eastAsia="Times New Roman" w:hAnsi="Times New Roman" w:cs="Times New Roman"/>
                <w:lang w:eastAsia="en-GB"/>
              </w:rPr>
              <w:t>File ready for exchange of contracts. Completion Statement prepared and finances organised</w:t>
            </w:r>
          </w:p>
        </w:tc>
        <w:tc>
          <w:tcPr>
            <w:tcW w:w="2700" w:type="dxa"/>
            <w:shd w:val="clear" w:color="auto" w:fill="FFFFFF"/>
            <w:vAlign w:val="center"/>
            <w:hideMark/>
          </w:tcPr>
          <w:p w:rsidR="008C0286" w:rsidRPr="008C0286" w:rsidRDefault="008C0286" w:rsidP="008C0286">
            <w:pPr>
              <w:spacing w:after="0" w:line="240" w:lineRule="auto"/>
              <w:rPr>
                <w:rFonts w:ascii="Times New Roman" w:eastAsia="Times New Roman" w:hAnsi="Times New Roman" w:cs="Times New Roman"/>
                <w:lang w:eastAsia="en-GB"/>
              </w:rPr>
            </w:pPr>
            <w:r w:rsidRPr="008C0286">
              <w:rPr>
                <w:rFonts w:ascii="Times New Roman" w:eastAsia="Times New Roman" w:hAnsi="Times New Roman" w:cs="Times New Roman"/>
                <w:lang w:eastAsia="en-GB"/>
              </w:rPr>
              <w:t>File ready for exchange of contracts. Completion Statement prepared and finances organised</w:t>
            </w:r>
          </w:p>
        </w:tc>
        <w:tc>
          <w:tcPr>
            <w:tcW w:w="2295" w:type="dxa"/>
            <w:shd w:val="clear" w:color="auto" w:fill="FFFFFF"/>
            <w:vAlign w:val="center"/>
            <w:hideMark/>
          </w:tcPr>
          <w:p w:rsidR="008C0286" w:rsidRPr="008C0286" w:rsidRDefault="008C0286" w:rsidP="008C0286">
            <w:pPr>
              <w:spacing w:after="0" w:line="240" w:lineRule="auto"/>
              <w:rPr>
                <w:rFonts w:ascii="Times New Roman" w:eastAsia="Times New Roman" w:hAnsi="Times New Roman" w:cs="Times New Roman"/>
                <w:lang w:eastAsia="en-GB"/>
              </w:rPr>
            </w:pPr>
            <w:r w:rsidRPr="008C0286">
              <w:rPr>
                <w:rFonts w:ascii="Times New Roman" w:eastAsia="Times New Roman" w:hAnsi="Times New Roman" w:cs="Times New Roman"/>
                <w:lang w:eastAsia="en-GB"/>
              </w:rPr>
              <w:t> </w:t>
            </w:r>
          </w:p>
          <w:p w:rsidR="008C0286" w:rsidRPr="008C0286" w:rsidRDefault="008C0286" w:rsidP="008C0286">
            <w:pPr>
              <w:spacing w:before="100" w:beforeAutospacing="1" w:after="100" w:afterAutospacing="1" w:line="240" w:lineRule="auto"/>
              <w:rPr>
                <w:rFonts w:ascii="Times New Roman" w:eastAsia="Times New Roman" w:hAnsi="Times New Roman" w:cs="Times New Roman"/>
                <w:lang w:eastAsia="en-GB"/>
              </w:rPr>
            </w:pPr>
            <w:r w:rsidRPr="008C0286">
              <w:rPr>
                <w:rFonts w:ascii="Times New Roman" w:eastAsia="Times New Roman" w:hAnsi="Times New Roman" w:cs="Times New Roman"/>
                <w:lang w:eastAsia="en-GB"/>
              </w:rPr>
              <w:t>£420 Inc. VAT</w:t>
            </w:r>
          </w:p>
        </w:tc>
      </w:tr>
    </w:tbl>
    <w:p w:rsidR="008C0286" w:rsidRPr="008C0286" w:rsidRDefault="008C0286" w:rsidP="008C0286">
      <w:pPr>
        <w:shd w:val="clear" w:color="auto" w:fill="FFFFFF"/>
        <w:spacing w:after="0" w:line="240" w:lineRule="auto"/>
        <w:textAlignment w:val="baseline"/>
        <w:rPr>
          <w:rFonts w:ascii="Times New Roman" w:eastAsia="Times New Roman" w:hAnsi="Times New Roman" w:cs="Times New Roman"/>
          <w:b/>
          <w:bCs/>
          <w:bdr w:val="none" w:sz="0" w:space="0" w:color="auto" w:frame="1"/>
          <w:lang w:eastAsia="en-GB"/>
        </w:rPr>
      </w:pPr>
    </w:p>
    <w:p w:rsidR="008C0286" w:rsidRPr="008C0286" w:rsidRDefault="008C0286" w:rsidP="008C0286">
      <w:pPr>
        <w:shd w:val="clear" w:color="auto" w:fill="FFFFFF"/>
        <w:spacing w:after="0" w:line="240" w:lineRule="auto"/>
        <w:textAlignment w:val="baseline"/>
        <w:rPr>
          <w:rFonts w:ascii="Times New Roman" w:eastAsia="Times New Roman" w:hAnsi="Times New Roman" w:cs="Times New Roman"/>
          <w:lang w:eastAsia="en-GB"/>
        </w:rPr>
      </w:pPr>
    </w:p>
    <w:p w:rsidR="00E6177D" w:rsidRPr="00EC0712" w:rsidRDefault="00E6177D" w:rsidP="008C0286">
      <w:pPr>
        <w:shd w:val="clear" w:color="auto" w:fill="FFFFFF"/>
        <w:spacing w:after="0" w:line="240" w:lineRule="auto"/>
        <w:textAlignment w:val="baseline"/>
        <w:rPr>
          <w:rFonts w:ascii="Times New Roman" w:eastAsia="Times New Roman" w:hAnsi="Times New Roman" w:cs="Times New Roman"/>
          <w:lang w:eastAsia="en-GB"/>
        </w:rPr>
      </w:pPr>
      <w:r w:rsidRPr="00EC0712">
        <w:rPr>
          <w:rFonts w:ascii="Times New Roman" w:hAnsi="Times New Roman" w:cs="Times New Roman"/>
          <w:b/>
          <w:bCs/>
        </w:rPr>
        <w:t>Stamp Duty or Land Tax (on purchase)</w:t>
      </w:r>
    </w:p>
    <w:p w:rsidR="00E6177D" w:rsidRPr="00EC0712" w:rsidRDefault="00E6177D" w:rsidP="00E6177D">
      <w:pPr>
        <w:rPr>
          <w:rFonts w:ascii="Times New Roman" w:hAnsi="Times New Roman" w:cs="Times New Roman"/>
        </w:rPr>
      </w:pPr>
      <w:r w:rsidRPr="00EC0712">
        <w:rPr>
          <w:rFonts w:ascii="Times New Roman" w:hAnsi="Times New Roman" w:cs="Times New Roman"/>
        </w:rPr>
        <w:t>This depends on the purchase price of your property. You can calculate the amount you will need to pay by using HMRC’s website or if the property is located in Wales by using the W</w:t>
      </w:r>
      <w:r w:rsidR="007F327D" w:rsidRPr="00EC0712">
        <w:rPr>
          <w:rFonts w:ascii="Times New Roman" w:hAnsi="Times New Roman" w:cs="Times New Roman"/>
        </w:rPr>
        <w:t>elsh Revenue Authority’s website</w:t>
      </w:r>
      <w:r w:rsidRPr="00EC0712">
        <w:rPr>
          <w:rFonts w:ascii="Times New Roman" w:hAnsi="Times New Roman" w:cs="Times New Roman"/>
        </w:rPr>
        <w:t>.</w:t>
      </w:r>
    </w:p>
    <w:p w:rsidR="00E6177D" w:rsidRPr="00EC0712" w:rsidRDefault="00E6177D" w:rsidP="00E6177D">
      <w:pPr>
        <w:rPr>
          <w:rFonts w:ascii="Times New Roman" w:hAnsi="Times New Roman" w:cs="Times New Roman"/>
        </w:rPr>
      </w:pPr>
      <w:r w:rsidRPr="00EC0712">
        <w:rPr>
          <w:rFonts w:ascii="Times New Roman" w:hAnsi="Times New Roman" w:cs="Times New Roman"/>
        </w:rPr>
        <w:t>Please note that this is based on many variable factors and the level of disbursements could quite possibly increase depending on your circumstances. It is therefore vital that you obtain a matter-specific quote from us before proceeding to ensure that you can afford your purchase.</w:t>
      </w:r>
    </w:p>
    <w:p w:rsidR="00E6177D" w:rsidRPr="00EC0712" w:rsidRDefault="00E6177D" w:rsidP="00E6177D">
      <w:pPr>
        <w:rPr>
          <w:rFonts w:ascii="Times New Roman" w:hAnsi="Times New Roman" w:cs="Times New Roman"/>
        </w:rPr>
      </w:pPr>
      <w:r w:rsidRPr="00EC0712">
        <w:rPr>
          <w:rFonts w:ascii="Times New Roman" w:hAnsi="Times New Roman" w:cs="Times New Roman"/>
          <w:b/>
          <w:bCs/>
        </w:rPr>
        <w:t>Stages of the process</w:t>
      </w:r>
    </w:p>
    <w:p w:rsidR="00E6177D" w:rsidRPr="00EC0712" w:rsidRDefault="00E6177D" w:rsidP="00E6177D">
      <w:pPr>
        <w:rPr>
          <w:rFonts w:ascii="Times New Roman" w:hAnsi="Times New Roman" w:cs="Times New Roman"/>
        </w:rPr>
      </w:pPr>
      <w:r w:rsidRPr="00EC0712">
        <w:rPr>
          <w:rFonts w:ascii="Times New Roman" w:hAnsi="Times New Roman" w:cs="Times New Roman"/>
        </w:rPr>
        <w:t>The precise stages involved in the purchase of a residential property vary according to the circumstances. However, below we have suggested some key stages that you may wish to include:</w:t>
      </w:r>
    </w:p>
    <w:p w:rsidR="00E6177D" w:rsidRPr="00EC0712" w:rsidRDefault="00E6177D" w:rsidP="00E6177D">
      <w:pPr>
        <w:numPr>
          <w:ilvl w:val="0"/>
          <w:numId w:val="10"/>
        </w:numPr>
        <w:rPr>
          <w:rFonts w:ascii="Times New Roman" w:hAnsi="Times New Roman" w:cs="Times New Roman"/>
        </w:rPr>
      </w:pPr>
      <w:r w:rsidRPr="00EC0712">
        <w:rPr>
          <w:rFonts w:ascii="Times New Roman" w:hAnsi="Times New Roman" w:cs="Times New Roman"/>
        </w:rPr>
        <w:t>Take your instructions and give you initial advice</w:t>
      </w:r>
    </w:p>
    <w:p w:rsidR="00E6177D" w:rsidRPr="00EC0712" w:rsidRDefault="00E6177D" w:rsidP="00E6177D">
      <w:pPr>
        <w:numPr>
          <w:ilvl w:val="0"/>
          <w:numId w:val="10"/>
        </w:numPr>
        <w:rPr>
          <w:rFonts w:ascii="Times New Roman" w:hAnsi="Times New Roman" w:cs="Times New Roman"/>
        </w:rPr>
      </w:pPr>
      <w:r w:rsidRPr="00EC0712">
        <w:rPr>
          <w:rFonts w:ascii="Times New Roman" w:hAnsi="Times New Roman" w:cs="Times New Roman"/>
        </w:rPr>
        <w:t>Check finances are in place to fund purchase and contact lender’s solicitors if needed</w:t>
      </w:r>
    </w:p>
    <w:p w:rsidR="00E6177D" w:rsidRPr="00EC0712" w:rsidRDefault="00E6177D" w:rsidP="00E6177D">
      <w:pPr>
        <w:numPr>
          <w:ilvl w:val="0"/>
          <w:numId w:val="10"/>
        </w:numPr>
        <w:rPr>
          <w:rFonts w:ascii="Times New Roman" w:hAnsi="Times New Roman" w:cs="Times New Roman"/>
        </w:rPr>
      </w:pPr>
      <w:r w:rsidRPr="00EC0712">
        <w:rPr>
          <w:rFonts w:ascii="Times New Roman" w:hAnsi="Times New Roman" w:cs="Times New Roman"/>
        </w:rPr>
        <w:t>Receive and advise on contract documents</w:t>
      </w:r>
    </w:p>
    <w:p w:rsidR="00E6177D" w:rsidRPr="00EC0712" w:rsidRDefault="00E6177D" w:rsidP="00E6177D">
      <w:pPr>
        <w:numPr>
          <w:ilvl w:val="0"/>
          <w:numId w:val="10"/>
        </w:numPr>
        <w:rPr>
          <w:rFonts w:ascii="Times New Roman" w:hAnsi="Times New Roman" w:cs="Times New Roman"/>
        </w:rPr>
      </w:pPr>
      <w:r w:rsidRPr="00EC0712">
        <w:rPr>
          <w:rFonts w:ascii="Times New Roman" w:hAnsi="Times New Roman" w:cs="Times New Roman"/>
        </w:rPr>
        <w:t>Carry out searches</w:t>
      </w:r>
    </w:p>
    <w:p w:rsidR="00E6177D" w:rsidRPr="00EC0712" w:rsidRDefault="00E6177D" w:rsidP="00E6177D">
      <w:pPr>
        <w:numPr>
          <w:ilvl w:val="0"/>
          <w:numId w:val="10"/>
        </w:numPr>
        <w:rPr>
          <w:rFonts w:ascii="Times New Roman" w:hAnsi="Times New Roman" w:cs="Times New Roman"/>
        </w:rPr>
      </w:pPr>
      <w:r w:rsidRPr="00EC0712">
        <w:rPr>
          <w:rFonts w:ascii="Times New Roman" w:hAnsi="Times New Roman" w:cs="Times New Roman"/>
        </w:rPr>
        <w:t>Obtain further planning documentation if required</w:t>
      </w:r>
    </w:p>
    <w:p w:rsidR="00E6177D" w:rsidRPr="00EC0712" w:rsidRDefault="00E6177D" w:rsidP="00E6177D">
      <w:pPr>
        <w:numPr>
          <w:ilvl w:val="0"/>
          <w:numId w:val="10"/>
        </w:numPr>
        <w:rPr>
          <w:rFonts w:ascii="Times New Roman" w:hAnsi="Times New Roman" w:cs="Times New Roman"/>
        </w:rPr>
      </w:pPr>
      <w:r w:rsidRPr="00EC0712">
        <w:rPr>
          <w:rFonts w:ascii="Times New Roman" w:hAnsi="Times New Roman" w:cs="Times New Roman"/>
        </w:rPr>
        <w:t>Make any necessary enquiries of seller’s solicitor</w:t>
      </w:r>
    </w:p>
    <w:p w:rsidR="00E6177D" w:rsidRPr="00EC0712" w:rsidRDefault="00E6177D" w:rsidP="00E6177D">
      <w:pPr>
        <w:numPr>
          <w:ilvl w:val="0"/>
          <w:numId w:val="10"/>
        </w:numPr>
        <w:rPr>
          <w:rFonts w:ascii="Times New Roman" w:hAnsi="Times New Roman" w:cs="Times New Roman"/>
        </w:rPr>
      </w:pPr>
      <w:r w:rsidRPr="00EC0712">
        <w:rPr>
          <w:rFonts w:ascii="Times New Roman" w:hAnsi="Times New Roman" w:cs="Times New Roman"/>
        </w:rPr>
        <w:t>Give you advice on all documents and information received</w:t>
      </w:r>
    </w:p>
    <w:p w:rsidR="00E6177D" w:rsidRPr="00EC0712" w:rsidRDefault="00E6177D" w:rsidP="00E6177D">
      <w:pPr>
        <w:numPr>
          <w:ilvl w:val="0"/>
          <w:numId w:val="10"/>
        </w:numPr>
        <w:rPr>
          <w:rFonts w:ascii="Times New Roman" w:hAnsi="Times New Roman" w:cs="Times New Roman"/>
        </w:rPr>
      </w:pPr>
      <w:r w:rsidRPr="00EC0712">
        <w:rPr>
          <w:rFonts w:ascii="Times New Roman" w:hAnsi="Times New Roman" w:cs="Times New Roman"/>
        </w:rPr>
        <w:t>Go through conditions of mortgage offer with you</w:t>
      </w:r>
    </w:p>
    <w:p w:rsidR="00E6177D" w:rsidRPr="00EC0712" w:rsidRDefault="00E6177D" w:rsidP="00E6177D">
      <w:pPr>
        <w:numPr>
          <w:ilvl w:val="0"/>
          <w:numId w:val="10"/>
        </w:numPr>
        <w:rPr>
          <w:rFonts w:ascii="Times New Roman" w:hAnsi="Times New Roman" w:cs="Times New Roman"/>
        </w:rPr>
      </w:pPr>
      <w:r w:rsidRPr="00EC0712">
        <w:rPr>
          <w:rFonts w:ascii="Times New Roman" w:hAnsi="Times New Roman" w:cs="Times New Roman"/>
        </w:rPr>
        <w:t>Send final contract to you for signature</w:t>
      </w:r>
    </w:p>
    <w:p w:rsidR="00E6177D" w:rsidRPr="00EC0712" w:rsidRDefault="00E6177D" w:rsidP="00E6177D">
      <w:pPr>
        <w:numPr>
          <w:ilvl w:val="0"/>
          <w:numId w:val="10"/>
        </w:numPr>
        <w:rPr>
          <w:rFonts w:ascii="Times New Roman" w:hAnsi="Times New Roman" w:cs="Times New Roman"/>
        </w:rPr>
      </w:pPr>
      <w:r w:rsidRPr="00EC0712">
        <w:rPr>
          <w:rFonts w:ascii="Times New Roman" w:hAnsi="Times New Roman" w:cs="Times New Roman"/>
        </w:rPr>
        <w:t>Agree completion date (date from which you own the property)</w:t>
      </w:r>
    </w:p>
    <w:p w:rsidR="00E6177D" w:rsidRPr="00EC0712" w:rsidRDefault="00E6177D" w:rsidP="00E6177D">
      <w:pPr>
        <w:numPr>
          <w:ilvl w:val="0"/>
          <w:numId w:val="10"/>
        </w:numPr>
        <w:rPr>
          <w:rFonts w:ascii="Times New Roman" w:hAnsi="Times New Roman" w:cs="Times New Roman"/>
        </w:rPr>
      </w:pPr>
      <w:r w:rsidRPr="00EC0712">
        <w:rPr>
          <w:rFonts w:ascii="Times New Roman" w:hAnsi="Times New Roman" w:cs="Times New Roman"/>
        </w:rPr>
        <w:t>Exchange contracts and notify you that this has happened</w:t>
      </w:r>
    </w:p>
    <w:p w:rsidR="00E6177D" w:rsidRPr="00EC0712" w:rsidRDefault="00E6177D" w:rsidP="00E6177D">
      <w:pPr>
        <w:numPr>
          <w:ilvl w:val="0"/>
          <w:numId w:val="10"/>
        </w:numPr>
        <w:rPr>
          <w:rFonts w:ascii="Times New Roman" w:hAnsi="Times New Roman" w:cs="Times New Roman"/>
        </w:rPr>
      </w:pPr>
      <w:r w:rsidRPr="00EC0712">
        <w:rPr>
          <w:rFonts w:ascii="Times New Roman" w:hAnsi="Times New Roman" w:cs="Times New Roman"/>
        </w:rPr>
        <w:t>Arrange for all monies needed to be received from lender and you</w:t>
      </w:r>
    </w:p>
    <w:p w:rsidR="00E6177D" w:rsidRPr="00EC0712" w:rsidRDefault="00E6177D" w:rsidP="00E6177D">
      <w:pPr>
        <w:numPr>
          <w:ilvl w:val="0"/>
          <w:numId w:val="10"/>
        </w:numPr>
        <w:rPr>
          <w:rFonts w:ascii="Times New Roman" w:hAnsi="Times New Roman" w:cs="Times New Roman"/>
        </w:rPr>
      </w:pPr>
      <w:r w:rsidRPr="00EC0712">
        <w:rPr>
          <w:rFonts w:ascii="Times New Roman" w:hAnsi="Times New Roman" w:cs="Times New Roman"/>
        </w:rPr>
        <w:t>Complete purchase</w:t>
      </w:r>
    </w:p>
    <w:p w:rsidR="00E6177D" w:rsidRPr="00EC0712" w:rsidRDefault="00E6177D" w:rsidP="00E6177D">
      <w:pPr>
        <w:numPr>
          <w:ilvl w:val="0"/>
          <w:numId w:val="10"/>
        </w:numPr>
        <w:rPr>
          <w:rFonts w:ascii="Times New Roman" w:hAnsi="Times New Roman" w:cs="Times New Roman"/>
        </w:rPr>
      </w:pPr>
      <w:r w:rsidRPr="00EC0712">
        <w:rPr>
          <w:rFonts w:ascii="Times New Roman" w:hAnsi="Times New Roman" w:cs="Times New Roman"/>
        </w:rPr>
        <w:t>Deal with payment of Stamp Duty/Land Tax</w:t>
      </w:r>
    </w:p>
    <w:p w:rsidR="00E6177D" w:rsidRPr="00EC0712" w:rsidRDefault="00E6177D" w:rsidP="00E6177D">
      <w:pPr>
        <w:numPr>
          <w:ilvl w:val="0"/>
          <w:numId w:val="10"/>
        </w:numPr>
        <w:rPr>
          <w:rFonts w:ascii="Times New Roman" w:hAnsi="Times New Roman" w:cs="Times New Roman"/>
        </w:rPr>
      </w:pPr>
      <w:r w:rsidRPr="00EC0712">
        <w:rPr>
          <w:rFonts w:ascii="Times New Roman" w:hAnsi="Times New Roman" w:cs="Times New Roman"/>
        </w:rPr>
        <w:lastRenderedPageBreak/>
        <w:t>Deal with application for registration at Land Registry</w:t>
      </w:r>
    </w:p>
    <w:p w:rsidR="00E6177D" w:rsidRPr="00EC0712" w:rsidRDefault="00E6177D" w:rsidP="00E6177D">
      <w:pPr>
        <w:rPr>
          <w:rFonts w:ascii="Times New Roman" w:hAnsi="Times New Roman" w:cs="Times New Roman"/>
        </w:rPr>
      </w:pPr>
      <w:r w:rsidRPr="00EC0712">
        <w:rPr>
          <w:rFonts w:ascii="Times New Roman" w:hAnsi="Times New Roman" w:cs="Times New Roman"/>
          <w:b/>
          <w:bCs/>
        </w:rPr>
        <w:t>Purchase of a leasehold residential property</w:t>
      </w:r>
    </w:p>
    <w:p w:rsidR="00E6177D" w:rsidRPr="00EC0712" w:rsidRDefault="005F364D" w:rsidP="00E6177D">
      <w:pPr>
        <w:rPr>
          <w:rFonts w:ascii="Times New Roman" w:hAnsi="Times New Roman" w:cs="Times New Roman"/>
        </w:rPr>
      </w:pPr>
      <w:r w:rsidRPr="00EC0712">
        <w:rPr>
          <w:rFonts w:ascii="Times New Roman" w:hAnsi="Times New Roman" w:cs="Times New Roman"/>
        </w:rPr>
        <w:t>Our fees cover all the work</w:t>
      </w:r>
      <w:r w:rsidR="00E6177D" w:rsidRPr="00EC0712">
        <w:rPr>
          <w:rFonts w:ascii="Times New Roman" w:hAnsi="Times New Roman" w:cs="Times New Roman"/>
        </w:rPr>
        <w:t xml:space="preserve"> required to complete the purchase of your new home, including dealing with registration at the Land Registry and dealing with the payment of Stamp Duty Land Tax (Stamp Duty) if the property is in England, or Land Transaction Tax (Land Tax) if the property is in Wales.</w:t>
      </w:r>
    </w:p>
    <w:p w:rsidR="00E6177D" w:rsidRPr="00EC0712" w:rsidRDefault="00E6177D" w:rsidP="00E6177D">
      <w:pPr>
        <w:rPr>
          <w:rFonts w:ascii="Times New Roman" w:hAnsi="Times New Roman" w:cs="Times New Roman"/>
        </w:rPr>
      </w:pPr>
      <w:r w:rsidRPr="00EC0712">
        <w:rPr>
          <w:rFonts w:ascii="Times New Roman" w:hAnsi="Times New Roman" w:cs="Times New Roman"/>
          <w:b/>
          <w:bCs/>
        </w:rPr>
        <w:t>Disbursements</w:t>
      </w:r>
    </w:p>
    <w:p w:rsidR="00E6177D" w:rsidRPr="00EC0712" w:rsidRDefault="00E6177D" w:rsidP="00E6177D">
      <w:pPr>
        <w:rPr>
          <w:rFonts w:ascii="Times New Roman" w:hAnsi="Times New Roman" w:cs="Times New Roman"/>
        </w:rPr>
      </w:pPr>
      <w:r w:rsidRPr="00EC0712">
        <w:rPr>
          <w:rFonts w:ascii="Times New Roman" w:hAnsi="Times New Roman" w:cs="Times New Roman"/>
        </w:rPr>
        <w:t>Disbursements are costs related to your matter that are payable to third parties, such as search fees. We handle the payment of the disbursements on your behalf to ensure a smoother process. There are certain disbursements which will be set out in the individual lease relating to the Property. The disbursements which we anticipate will apply are set out separately below. This list is not exhaustive and other disbursements may apply depending on the term of the lease. We will update you on the specific fees upon receipt and review of the lease from the seller’s solicitors.</w:t>
      </w:r>
    </w:p>
    <w:p w:rsidR="00E6177D" w:rsidRPr="00EC0712" w:rsidRDefault="00E6177D" w:rsidP="00E6177D">
      <w:pPr>
        <w:numPr>
          <w:ilvl w:val="0"/>
          <w:numId w:val="11"/>
        </w:numPr>
        <w:rPr>
          <w:rFonts w:ascii="Times New Roman" w:hAnsi="Times New Roman" w:cs="Times New Roman"/>
        </w:rPr>
      </w:pPr>
      <w:r w:rsidRPr="00EC0712">
        <w:rPr>
          <w:rFonts w:ascii="Times New Roman" w:hAnsi="Times New Roman" w:cs="Times New Roman"/>
        </w:rPr>
        <w:t>HM Land Registry fee</w:t>
      </w:r>
    </w:p>
    <w:p w:rsidR="00E6177D" w:rsidRPr="00EC0712" w:rsidRDefault="00E6177D" w:rsidP="00E6177D">
      <w:pPr>
        <w:numPr>
          <w:ilvl w:val="0"/>
          <w:numId w:val="11"/>
        </w:numPr>
        <w:rPr>
          <w:rFonts w:ascii="Times New Roman" w:hAnsi="Times New Roman" w:cs="Times New Roman"/>
        </w:rPr>
      </w:pPr>
      <w:r w:rsidRPr="00EC0712">
        <w:rPr>
          <w:rFonts w:ascii="Times New Roman" w:hAnsi="Times New Roman" w:cs="Times New Roman"/>
        </w:rPr>
        <w:t>Search fees</w:t>
      </w:r>
    </w:p>
    <w:p w:rsidR="00E6177D" w:rsidRPr="00EC0712" w:rsidRDefault="00E6177D" w:rsidP="00E6177D">
      <w:pPr>
        <w:numPr>
          <w:ilvl w:val="0"/>
          <w:numId w:val="11"/>
        </w:numPr>
        <w:rPr>
          <w:rFonts w:ascii="Times New Roman" w:hAnsi="Times New Roman" w:cs="Times New Roman"/>
        </w:rPr>
      </w:pPr>
      <w:r w:rsidRPr="00EC0712">
        <w:rPr>
          <w:rFonts w:ascii="Times New Roman" w:hAnsi="Times New Roman" w:cs="Times New Roman"/>
        </w:rPr>
        <w:t>VAT on search fees</w:t>
      </w:r>
    </w:p>
    <w:p w:rsidR="00E6177D" w:rsidRPr="00EC0712" w:rsidRDefault="00E6177D" w:rsidP="00E6177D">
      <w:pPr>
        <w:numPr>
          <w:ilvl w:val="0"/>
          <w:numId w:val="11"/>
        </w:numPr>
        <w:rPr>
          <w:rFonts w:ascii="Times New Roman" w:hAnsi="Times New Roman" w:cs="Times New Roman"/>
        </w:rPr>
      </w:pPr>
      <w:r w:rsidRPr="00EC0712">
        <w:rPr>
          <w:rFonts w:ascii="Times New Roman" w:hAnsi="Times New Roman" w:cs="Times New Roman"/>
        </w:rPr>
        <w:t>Electronic money transfer fee</w:t>
      </w:r>
    </w:p>
    <w:p w:rsidR="00E6177D" w:rsidRPr="00EC0712" w:rsidRDefault="00E6177D" w:rsidP="00E6177D">
      <w:pPr>
        <w:numPr>
          <w:ilvl w:val="0"/>
          <w:numId w:val="11"/>
        </w:numPr>
        <w:rPr>
          <w:rFonts w:ascii="Times New Roman" w:hAnsi="Times New Roman" w:cs="Times New Roman"/>
        </w:rPr>
      </w:pPr>
      <w:r w:rsidRPr="00EC0712">
        <w:rPr>
          <w:rFonts w:ascii="Times New Roman" w:hAnsi="Times New Roman" w:cs="Times New Roman"/>
        </w:rPr>
        <w:t>VAT</w:t>
      </w:r>
    </w:p>
    <w:p w:rsidR="005F364D" w:rsidRPr="00EC0712" w:rsidRDefault="005F364D" w:rsidP="005F364D">
      <w:pPr>
        <w:ind w:left="720"/>
        <w:rPr>
          <w:rFonts w:ascii="Times New Roman" w:hAnsi="Times New Roman" w:cs="Times New Roman"/>
        </w:rPr>
      </w:pPr>
    </w:p>
    <w:p w:rsidR="00E6177D" w:rsidRPr="00EC0712" w:rsidRDefault="00E6177D" w:rsidP="00E6177D">
      <w:pPr>
        <w:rPr>
          <w:rFonts w:ascii="Times New Roman" w:hAnsi="Times New Roman" w:cs="Times New Roman"/>
        </w:rPr>
      </w:pPr>
      <w:r w:rsidRPr="00EC0712">
        <w:rPr>
          <w:rFonts w:ascii="Times New Roman" w:hAnsi="Times New Roman" w:cs="Times New Roman"/>
          <w:b/>
          <w:bCs/>
        </w:rPr>
        <w:t>Anticipated Disbursements*</w:t>
      </w:r>
    </w:p>
    <w:p w:rsidR="00E6177D" w:rsidRPr="00EC0712" w:rsidRDefault="00E6177D" w:rsidP="00E6177D">
      <w:pPr>
        <w:numPr>
          <w:ilvl w:val="0"/>
          <w:numId w:val="12"/>
        </w:numPr>
        <w:rPr>
          <w:rFonts w:ascii="Times New Roman" w:hAnsi="Times New Roman" w:cs="Times New Roman"/>
        </w:rPr>
      </w:pPr>
      <w:r w:rsidRPr="00EC0712">
        <w:rPr>
          <w:rFonts w:ascii="Times New Roman" w:hAnsi="Times New Roman" w:cs="Times New Roman"/>
        </w:rPr>
        <w:t>Notice of Transfer fee – This fee if chargeable is set out in the lease. Often the fee is between £125 and £175</w:t>
      </w:r>
    </w:p>
    <w:p w:rsidR="00E6177D" w:rsidRPr="00EC0712" w:rsidRDefault="00E6177D" w:rsidP="00E6177D">
      <w:pPr>
        <w:numPr>
          <w:ilvl w:val="0"/>
          <w:numId w:val="12"/>
        </w:numPr>
        <w:rPr>
          <w:rFonts w:ascii="Times New Roman" w:hAnsi="Times New Roman" w:cs="Times New Roman"/>
        </w:rPr>
      </w:pPr>
      <w:r w:rsidRPr="00EC0712">
        <w:rPr>
          <w:rFonts w:ascii="Times New Roman" w:hAnsi="Times New Roman" w:cs="Times New Roman"/>
        </w:rPr>
        <w:t>Notice of Charge fee (if the property is to be mortgaged) – This fee is set out in the lease. Often the fee is between £125 and £175</w:t>
      </w:r>
    </w:p>
    <w:p w:rsidR="00E6177D" w:rsidRPr="00EC0712" w:rsidRDefault="00E6177D" w:rsidP="00E6177D">
      <w:pPr>
        <w:numPr>
          <w:ilvl w:val="0"/>
          <w:numId w:val="12"/>
        </w:numPr>
        <w:rPr>
          <w:rFonts w:ascii="Times New Roman" w:hAnsi="Times New Roman" w:cs="Times New Roman"/>
        </w:rPr>
      </w:pPr>
      <w:r w:rsidRPr="00EC0712">
        <w:rPr>
          <w:rFonts w:ascii="Times New Roman" w:hAnsi="Times New Roman" w:cs="Times New Roman"/>
        </w:rPr>
        <w:t>Deed of Covenant fee – This fee is provided by the management company for the property and can be difficult to estimate.</w:t>
      </w:r>
    </w:p>
    <w:p w:rsidR="00E6177D" w:rsidRPr="00EC0712" w:rsidRDefault="00E6177D" w:rsidP="00E6177D">
      <w:pPr>
        <w:numPr>
          <w:ilvl w:val="0"/>
          <w:numId w:val="12"/>
        </w:numPr>
        <w:rPr>
          <w:rFonts w:ascii="Times New Roman" w:hAnsi="Times New Roman" w:cs="Times New Roman"/>
        </w:rPr>
      </w:pPr>
      <w:r w:rsidRPr="00EC0712">
        <w:rPr>
          <w:rFonts w:ascii="Times New Roman" w:hAnsi="Times New Roman" w:cs="Times New Roman"/>
        </w:rPr>
        <w:t>Certificate of Compliance fee – To be confirmed upon receipt of the lease.</w:t>
      </w:r>
    </w:p>
    <w:p w:rsidR="00E6177D" w:rsidRPr="00EC0712" w:rsidRDefault="00E6177D" w:rsidP="00E6177D">
      <w:pPr>
        <w:rPr>
          <w:rFonts w:ascii="Times New Roman" w:hAnsi="Times New Roman" w:cs="Times New Roman"/>
        </w:rPr>
      </w:pPr>
      <w:r w:rsidRPr="00EC0712">
        <w:rPr>
          <w:rFonts w:ascii="Times New Roman" w:hAnsi="Times New Roman" w:cs="Times New Roman"/>
        </w:rPr>
        <w:t>*These fees vary from property to property and can on occasion be significantly more than the ranges given above. We can give you an accurate figure once we have sight of your specific documents.</w:t>
      </w:r>
    </w:p>
    <w:p w:rsidR="00E6177D" w:rsidRPr="00EC0712" w:rsidRDefault="00E6177D" w:rsidP="00E6177D">
      <w:pPr>
        <w:rPr>
          <w:rFonts w:ascii="Times New Roman" w:hAnsi="Times New Roman" w:cs="Times New Roman"/>
        </w:rPr>
      </w:pPr>
      <w:r w:rsidRPr="00EC0712">
        <w:rPr>
          <w:rFonts w:ascii="Times New Roman" w:hAnsi="Times New Roman" w:cs="Times New Roman"/>
        </w:rPr>
        <w:lastRenderedPageBreak/>
        <w:t>You should also be aware that ground rent and service charge are likely to apply throughout your ownership of the property. We will confirm the ground rent and the anticipated service charge as soon as this we receive this information.</w:t>
      </w:r>
    </w:p>
    <w:p w:rsidR="00E6177D" w:rsidRPr="00EC0712" w:rsidRDefault="00E6177D" w:rsidP="00E6177D">
      <w:pPr>
        <w:rPr>
          <w:rFonts w:ascii="Times New Roman" w:hAnsi="Times New Roman" w:cs="Times New Roman"/>
        </w:rPr>
      </w:pPr>
      <w:r w:rsidRPr="00EC0712">
        <w:rPr>
          <w:rFonts w:ascii="Times New Roman" w:hAnsi="Times New Roman" w:cs="Times New Roman"/>
          <w:b/>
          <w:bCs/>
        </w:rPr>
        <w:t>Stamp Duty Land Tax</w:t>
      </w:r>
    </w:p>
    <w:p w:rsidR="00E6177D" w:rsidRPr="00EC0712" w:rsidRDefault="00E6177D" w:rsidP="00E6177D">
      <w:pPr>
        <w:rPr>
          <w:rFonts w:ascii="Times New Roman" w:hAnsi="Times New Roman" w:cs="Times New Roman"/>
        </w:rPr>
      </w:pPr>
      <w:r w:rsidRPr="00EC0712">
        <w:rPr>
          <w:rFonts w:ascii="Times New Roman" w:hAnsi="Times New Roman" w:cs="Times New Roman"/>
        </w:rPr>
        <w:t>This depends on the purchase price of your property. You can calculate the amount you will need to pay by using HMRC’s website or if the property is located in Wales by using the Welsh Revenue Authority’s website.</w:t>
      </w:r>
    </w:p>
    <w:p w:rsidR="00E6177D" w:rsidRPr="00EC0712" w:rsidRDefault="00E6177D" w:rsidP="00E6177D">
      <w:pPr>
        <w:rPr>
          <w:rFonts w:ascii="Times New Roman" w:hAnsi="Times New Roman" w:cs="Times New Roman"/>
        </w:rPr>
      </w:pPr>
      <w:r w:rsidRPr="00EC0712">
        <w:rPr>
          <w:rFonts w:ascii="Times New Roman" w:hAnsi="Times New Roman" w:cs="Times New Roman"/>
        </w:rPr>
        <w:t xml:space="preserve">The precise stages involved in the purchase of a residential leasehold property vary according to the circumstances. However, below we have suggested some key stages that you may wish </w:t>
      </w:r>
      <w:r w:rsidR="009919EF" w:rsidRPr="00EC0712">
        <w:rPr>
          <w:rFonts w:ascii="Times New Roman" w:hAnsi="Times New Roman" w:cs="Times New Roman"/>
        </w:rPr>
        <w:t>to take into consideration</w:t>
      </w:r>
      <w:r w:rsidRPr="00EC0712">
        <w:rPr>
          <w:rFonts w:ascii="Times New Roman" w:hAnsi="Times New Roman" w:cs="Times New Roman"/>
        </w:rPr>
        <w:t>:</w:t>
      </w:r>
    </w:p>
    <w:p w:rsidR="00E6177D" w:rsidRPr="00EC0712" w:rsidRDefault="00E6177D" w:rsidP="00E6177D">
      <w:pPr>
        <w:numPr>
          <w:ilvl w:val="0"/>
          <w:numId w:val="13"/>
        </w:numPr>
        <w:rPr>
          <w:rFonts w:ascii="Times New Roman" w:hAnsi="Times New Roman" w:cs="Times New Roman"/>
        </w:rPr>
      </w:pPr>
      <w:r w:rsidRPr="00EC0712">
        <w:rPr>
          <w:rFonts w:ascii="Times New Roman" w:hAnsi="Times New Roman" w:cs="Times New Roman"/>
        </w:rPr>
        <w:t>Take your instructions and give you initial advice</w:t>
      </w:r>
    </w:p>
    <w:p w:rsidR="00E6177D" w:rsidRPr="00EC0712" w:rsidRDefault="00E6177D" w:rsidP="00E6177D">
      <w:pPr>
        <w:numPr>
          <w:ilvl w:val="0"/>
          <w:numId w:val="13"/>
        </w:numPr>
        <w:rPr>
          <w:rFonts w:ascii="Times New Roman" w:hAnsi="Times New Roman" w:cs="Times New Roman"/>
        </w:rPr>
      </w:pPr>
      <w:r w:rsidRPr="00EC0712">
        <w:rPr>
          <w:rFonts w:ascii="Times New Roman" w:hAnsi="Times New Roman" w:cs="Times New Roman"/>
        </w:rPr>
        <w:t>Check finances are in place to fund purchase and contact lender’s solicitors if needed</w:t>
      </w:r>
    </w:p>
    <w:p w:rsidR="00E6177D" w:rsidRPr="00EC0712" w:rsidRDefault="00E6177D" w:rsidP="00E6177D">
      <w:pPr>
        <w:numPr>
          <w:ilvl w:val="0"/>
          <w:numId w:val="13"/>
        </w:numPr>
        <w:rPr>
          <w:rFonts w:ascii="Times New Roman" w:hAnsi="Times New Roman" w:cs="Times New Roman"/>
        </w:rPr>
      </w:pPr>
      <w:r w:rsidRPr="00EC0712">
        <w:rPr>
          <w:rFonts w:ascii="Times New Roman" w:hAnsi="Times New Roman" w:cs="Times New Roman"/>
        </w:rPr>
        <w:t>Receive and advise on contract documents</w:t>
      </w:r>
    </w:p>
    <w:p w:rsidR="00E6177D" w:rsidRPr="00EC0712" w:rsidRDefault="00E6177D" w:rsidP="00E6177D">
      <w:pPr>
        <w:numPr>
          <w:ilvl w:val="0"/>
          <w:numId w:val="13"/>
        </w:numPr>
        <w:rPr>
          <w:rFonts w:ascii="Times New Roman" w:hAnsi="Times New Roman" w:cs="Times New Roman"/>
        </w:rPr>
      </w:pPr>
      <w:r w:rsidRPr="00EC0712">
        <w:rPr>
          <w:rFonts w:ascii="Times New Roman" w:hAnsi="Times New Roman" w:cs="Times New Roman"/>
        </w:rPr>
        <w:t>Carry out searches</w:t>
      </w:r>
    </w:p>
    <w:p w:rsidR="00E6177D" w:rsidRPr="00EC0712" w:rsidRDefault="00E6177D" w:rsidP="00E6177D">
      <w:pPr>
        <w:numPr>
          <w:ilvl w:val="0"/>
          <w:numId w:val="13"/>
        </w:numPr>
        <w:rPr>
          <w:rFonts w:ascii="Times New Roman" w:hAnsi="Times New Roman" w:cs="Times New Roman"/>
        </w:rPr>
      </w:pPr>
      <w:r w:rsidRPr="00EC0712">
        <w:rPr>
          <w:rFonts w:ascii="Times New Roman" w:hAnsi="Times New Roman" w:cs="Times New Roman"/>
        </w:rPr>
        <w:t>Obtain further planning documentation if required</w:t>
      </w:r>
    </w:p>
    <w:p w:rsidR="00E6177D" w:rsidRPr="00EC0712" w:rsidRDefault="00E6177D" w:rsidP="00E6177D">
      <w:pPr>
        <w:numPr>
          <w:ilvl w:val="0"/>
          <w:numId w:val="13"/>
        </w:numPr>
        <w:rPr>
          <w:rFonts w:ascii="Times New Roman" w:hAnsi="Times New Roman" w:cs="Times New Roman"/>
        </w:rPr>
      </w:pPr>
      <w:r w:rsidRPr="00EC0712">
        <w:rPr>
          <w:rFonts w:ascii="Times New Roman" w:hAnsi="Times New Roman" w:cs="Times New Roman"/>
        </w:rPr>
        <w:t>Make any necessary enquiries of seller’s solicitor</w:t>
      </w:r>
    </w:p>
    <w:p w:rsidR="00E6177D" w:rsidRPr="00EC0712" w:rsidRDefault="00E6177D" w:rsidP="00E6177D">
      <w:pPr>
        <w:numPr>
          <w:ilvl w:val="0"/>
          <w:numId w:val="13"/>
        </w:numPr>
        <w:rPr>
          <w:rFonts w:ascii="Times New Roman" w:hAnsi="Times New Roman" w:cs="Times New Roman"/>
        </w:rPr>
      </w:pPr>
      <w:r w:rsidRPr="00EC0712">
        <w:rPr>
          <w:rFonts w:ascii="Times New Roman" w:hAnsi="Times New Roman" w:cs="Times New Roman"/>
        </w:rPr>
        <w:t>Give you advice on all documents and information received</w:t>
      </w:r>
    </w:p>
    <w:p w:rsidR="00E6177D" w:rsidRPr="00EC0712" w:rsidRDefault="00E6177D" w:rsidP="00E6177D">
      <w:pPr>
        <w:numPr>
          <w:ilvl w:val="0"/>
          <w:numId w:val="13"/>
        </w:numPr>
        <w:rPr>
          <w:rFonts w:ascii="Times New Roman" w:hAnsi="Times New Roman" w:cs="Times New Roman"/>
        </w:rPr>
      </w:pPr>
      <w:r w:rsidRPr="00EC0712">
        <w:rPr>
          <w:rFonts w:ascii="Times New Roman" w:hAnsi="Times New Roman" w:cs="Times New Roman"/>
        </w:rPr>
        <w:t>Go through conditions of mortgage offer</w:t>
      </w:r>
    </w:p>
    <w:p w:rsidR="00E6177D" w:rsidRPr="00EC0712" w:rsidRDefault="00E6177D" w:rsidP="00E6177D">
      <w:pPr>
        <w:numPr>
          <w:ilvl w:val="0"/>
          <w:numId w:val="13"/>
        </w:numPr>
        <w:rPr>
          <w:rFonts w:ascii="Times New Roman" w:hAnsi="Times New Roman" w:cs="Times New Roman"/>
        </w:rPr>
      </w:pPr>
      <w:r w:rsidRPr="00EC0712">
        <w:rPr>
          <w:rFonts w:ascii="Times New Roman" w:hAnsi="Times New Roman" w:cs="Times New Roman"/>
        </w:rPr>
        <w:t>Send final contract to you for signature</w:t>
      </w:r>
    </w:p>
    <w:p w:rsidR="00E6177D" w:rsidRPr="00EC0712" w:rsidRDefault="00E6177D" w:rsidP="00E6177D">
      <w:pPr>
        <w:numPr>
          <w:ilvl w:val="0"/>
          <w:numId w:val="13"/>
        </w:numPr>
        <w:rPr>
          <w:rFonts w:ascii="Times New Roman" w:hAnsi="Times New Roman" w:cs="Times New Roman"/>
        </w:rPr>
      </w:pPr>
      <w:r w:rsidRPr="00EC0712">
        <w:rPr>
          <w:rFonts w:ascii="Times New Roman" w:hAnsi="Times New Roman" w:cs="Times New Roman"/>
        </w:rPr>
        <w:t>Draft Transfer</w:t>
      </w:r>
    </w:p>
    <w:p w:rsidR="00E6177D" w:rsidRPr="00EC0712" w:rsidRDefault="00E6177D" w:rsidP="00E6177D">
      <w:pPr>
        <w:numPr>
          <w:ilvl w:val="0"/>
          <w:numId w:val="13"/>
        </w:numPr>
        <w:rPr>
          <w:rFonts w:ascii="Times New Roman" w:hAnsi="Times New Roman" w:cs="Times New Roman"/>
        </w:rPr>
      </w:pPr>
      <w:r w:rsidRPr="00EC0712">
        <w:rPr>
          <w:rFonts w:ascii="Times New Roman" w:hAnsi="Times New Roman" w:cs="Times New Roman"/>
        </w:rPr>
        <w:t>Advise you on joint ownership</w:t>
      </w:r>
    </w:p>
    <w:p w:rsidR="00E6177D" w:rsidRPr="00EC0712" w:rsidRDefault="00E6177D" w:rsidP="00E6177D">
      <w:pPr>
        <w:numPr>
          <w:ilvl w:val="0"/>
          <w:numId w:val="13"/>
        </w:numPr>
        <w:rPr>
          <w:rFonts w:ascii="Times New Roman" w:hAnsi="Times New Roman" w:cs="Times New Roman"/>
        </w:rPr>
      </w:pPr>
      <w:r w:rsidRPr="00EC0712">
        <w:rPr>
          <w:rFonts w:ascii="Times New Roman" w:hAnsi="Times New Roman" w:cs="Times New Roman"/>
        </w:rPr>
        <w:t>Obtain pre-completion searches</w:t>
      </w:r>
    </w:p>
    <w:p w:rsidR="00E6177D" w:rsidRPr="00EC0712" w:rsidRDefault="00E6177D" w:rsidP="00E6177D">
      <w:pPr>
        <w:numPr>
          <w:ilvl w:val="0"/>
          <w:numId w:val="13"/>
        </w:numPr>
        <w:rPr>
          <w:rFonts w:ascii="Times New Roman" w:hAnsi="Times New Roman" w:cs="Times New Roman"/>
        </w:rPr>
      </w:pPr>
      <w:r w:rsidRPr="00EC0712">
        <w:rPr>
          <w:rFonts w:ascii="Times New Roman" w:hAnsi="Times New Roman" w:cs="Times New Roman"/>
        </w:rPr>
        <w:t>Agree completion date (date from which you own the property)</w:t>
      </w:r>
    </w:p>
    <w:p w:rsidR="00E6177D" w:rsidRPr="00EC0712" w:rsidRDefault="00E6177D" w:rsidP="00E6177D">
      <w:pPr>
        <w:numPr>
          <w:ilvl w:val="0"/>
          <w:numId w:val="13"/>
        </w:numPr>
        <w:rPr>
          <w:rFonts w:ascii="Times New Roman" w:hAnsi="Times New Roman" w:cs="Times New Roman"/>
        </w:rPr>
      </w:pPr>
      <w:r w:rsidRPr="00EC0712">
        <w:rPr>
          <w:rFonts w:ascii="Times New Roman" w:hAnsi="Times New Roman" w:cs="Times New Roman"/>
        </w:rPr>
        <w:t>Exchange contracts and notify you that this has happened</w:t>
      </w:r>
    </w:p>
    <w:p w:rsidR="00E6177D" w:rsidRPr="00EC0712" w:rsidRDefault="00E6177D" w:rsidP="00E6177D">
      <w:pPr>
        <w:numPr>
          <w:ilvl w:val="0"/>
          <w:numId w:val="13"/>
        </w:numPr>
        <w:rPr>
          <w:rFonts w:ascii="Times New Roman" w:hAnsi="Times New Roman" w:cs="Times New Roman"/>
        </w:rPr>
      </w:pPr>
      <w:r w:rsidRPr="00EC0712">
        <w:rPr>
          <w:rFonts w:ascii="Times New Roman" w:hAnsi="Times New Roman" w:cs="Times New Roman"/>
        </w:rPr>
        <w:t>Arrange for all monies needed to be received from lender and you</w:t>
      </w:r>
    </w:p>
    <w:p w:rsidR="00E6177D" w:rsidRPr="00EC0712" w:rsidRDefault="00E6177D" w:rsidP="00E6177D">
      <w:pPr>
        <w:numPr>
          <w:ilvl w:val="0"/>
          <w:numId w:val="13"/>
        </w:numPr>
        <w:rPr>
          <w:rFonts w:ascii="Times New Roman" w:hAnsi="Times New Roman" w:cs="Times New Roman"/>
        </w:rPr>
      </w:pPr>
      <w:r w:rsidRPr="00EC0712">
        <w:rPr>
          <w:rFonts w:ascii="Times New Roman" w:hAnsi="Times New Roman" w:cs="Times New Roman"/>
        </w:rPr>
        <w:lastRenderedPageBreak/>
        <w:t>Complete purchase</w:t>
      </w:r>
    </w:p>
    <w:p w:rsidR="00E6177D" w:rsidRPr="00EC0712" w:rsidRDefault="00E6177D" w:rsidP="00E6177D">
      <w:pPr>
        <w:numPr>
          <w:ilvl w:val="0"/>
          <w:numId w:val="13"/>
        </w:numPr>
        <w:rPr>
          <w:rFonts w:ascii="Times New Roman" w:hAnsi="Times New Roman" w:cs="Times New Roman"/>
        </w:rPr>
      </w:pPr>
      <w:r w:rsidRPr="00EC0712">
        <w:rPr>
          <w:rFonts w:ascii="Times New Roman" w:hAnsi="Times New Roman" w:cs="Times New Roman"/>
        </w:rPr>
        <w:t>Deal with payment of Stamp Duty/Land Tax</w:t>
      </w:r>
    </w:p>
    <w:p w:rsidR="00E6177D" w:rsidRPr="00EC0712" w:rsidRDefault="00E6177D" w:rsidP="00E6177D">
      <w:pPr>
        <w:numPr>
          <w:ilvl w:val="0"/>
          <w:numId w:val="13"/>
        </w:numPr>
        <w:rPr>
          <w:rFonts w:ascii="Times New Roman" w:hAnsi="Times New Roman" w:cs="Times New Roman"/>
        </w:rPr>
      </w:pPr>
      <w:r w:rsidRPr="00EC0712">
        <w:rPr>
          <w:rFonts w:ascii="Times New Roman" w:hAnsi="Times New Roman" w:cs="Times New Roman"/>
        </w:rPr>
        <w:t>Deal with application for registration at Land Registry</w:t>
      </w:r>
    </w:p>
    <w:p w:rsidR="00E6177D" w:rsidRPr="00EC0712" w:rsidRDefault="00E6177D" w:rsidP="00E6177D">
      <w:pPr>
        <w:rPr>
          <w:rFonts w:ascii="Times New Roman" w:hAnsi="Times New Roman" w:cs="Times New Roman"/>
        </w:rPr>
      </w:pPr>
      <w:r w:rsidRPr="00EC0712">
        <w:rPr>
          <w:rFonts w:ascii="Times New Roman" w:hAnsi="Times New Roman" w:cs="Times New Roman"/>
          <w:b/>
          <w:bCs/>
          <w:u w:val="single"/>
        </w:rPr>
        <w:t>Conveyancing teams and experience</w:t>
      </w:r>
    </w:p>
    <w:tbl>
      <w:tblPr>
        <w:tblW w:w="1620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050"/>
        <w:gridCol w:w="4050"/>
        <w:gridCol w:w="4050"/>
        <w:gridCol w:w="4050"/>
      </w:tblGrid>
      <w:tr w:rsidR="006B65BA" w:rsidRPr="00EC0712" w:rsidTr="009332FA">
        <w:trPr>
          <w:trHeight w:val="433"/>
        </w:trPr>
        <w:tc>
          <w:tcPr>
            <w:tcW w:w="4050" w:type="dxa"/>
            <w:shd w:val="clear" w:color="auto" w:fill="FFFFFF" w:themeFill="background1"/>
            <w:tcMar>
              <w:top w:w="90" w:type="dxa"/>
              <w:left w:w="360" w:type="dxa"/>
              <w:bottom w:w="90" w:type="dxa"/>
              <w:right w:w="360" w:type="dxa"/>
            </w:tcMar>
            <w:vAlign w:val="center"/>
            <w:hideMark/>
          </w:tcPr>
          <w:p w:rsidR="00E6177D" w:rsidRPr="00EC0712" w:rsidRDefault="00E6177D" w:rsidP="00E6177D">
            <w:pPr>
              <w:rPr>
                <w:rFonts w:ascii="Times New Roman" w:hAnsi="Times New Roman" w:cs="Times New Roman"/>
              </w:rPr>
            </w:pPr>
            <w:r w:rsidRPr="00EC0712">
              <w:rPr>
                <w:rFonts w:ascii="Times New Roman" w:hAnsi="Times New Roman" w:cs="Times New Roman"/>
                <w:b/>
                <w:bCs/>
              </w:rPr>
              <w:t>Name</w:t>
            </w:r>
          </w:p>
        </w:tc>
        <w:tc>
          <w:tcPr>
            <w:tcW w:w="4050" w:type="dxa"/>
            <w:shd w:val="clear" w:color="auto" w:fill="FFFFFF" w:themeFill="background1"/>
            <w:tcMar>
              <w:top w:w="90" w:type="dxa"/>
              <w:left w:w="360" w:type="dxa"/>
              <w:bottom w:w="90" w:type="dxa"/>
              <w:right w:w="360" w:type="dxa"/>
            </w:tcMar>
            <w:vAlign w:val="center"/>
            <w:hideMark/>
          </w:tcPr>
          <w:p w:rsidR="00E6177D" w:rsidRPr="00EC0712" w:rsidRDefault="00E6177D" w:rsidP="000A1BDF">
            <w:pPr>
              <w:rPr>
                <w:rFonts w:ascii="Times New Roman" w:hAnsi="Times New Roman" w:cs="Times New Roman"/>
              </w:rPr>
            </w:pPr>
            <w:r w:rsidRPr="00EC0712">
              <w:rPr>
                <w:rFonts w:ascii="Times New Roman" w:hAnsi="Times New Roman" w:cs="Times New Roman"/>
                <w:b/>
                <w:bCs/>
              </w:rPr>
              <w:t xml:space="preserve">Position at </w:t>
            </w:r>
            <w:r w:rsidR="000A1BDF" w:rsidRPr="00EC0712">
              <w:rPr>
                <w:rFonts w:ascii="Times New Roman" w:hAnsi="Times New Roman" w:cs="Times New Roman"/>
                <w:b/>
                <w:bCs/>
              </w:rPr>
              <w:t>Vas Solicitors</w:t>
            </w:r>
          </w:p>
        </w:tc>
        <w:tc>
          <w:tcPr>
            <w:tcW w:w="4050" w:type="dxa"/>
            <w:shd w:val="clear" w:color="auto" w:fill="FFFFFF" w:themeFill="background1"/>
            <w:tcMar>
              <w:top w:w="90" w:type="dxa"/>
              <w:left w:w="360" w:type="dxa"/>
              <w:bottom w:w="90" w:type="dxa"/>
              <w:right w:w="360" w:type="dxa"/>
            </w:tcMar>
            <w:vAlign w:val="center"/>
            <w:hideMark/>
          </w:tcPr>
          <w:p w:rsidR="00E6177D" w:rsidRPr="00EC0712" w:rsidRDefault="00E6177D" w:rsidP="00E6177D">
            <w:pPr>
              <w:rPr>
                <w:rFonts w:ascii="Times New Roman" w:hAnsi="Times New Roman" w:cs="Times New Roman"/>
              </w:rPr>
            </w:pPr>
            <w:r w:rsidRPr="00EC0712">
              <w:rPr>
                <w:rFonts w:ascii="Times New Roman" w:hAnsi="Times New Roman" w:cs="Times New Roman"/>
                <w:b/>
                <w:bCs/>
              </w:rPr>
              <w:t>Qualifications</w:t>
            </w:r>
          </w:p>
        </w:tc>
        <w:tc>
          <w:tcPr>
            <w:tcW w:w="4050" w:type="dxa"/>
            <w:shd w:val="clear" w:color="auto" w:fill="FFFFFF" w:themeFill="background1"/>
            <w:tcMar>
              <w:top w:w="90" w:type="dxa"/>
              <w:left w:w="360" w:type="dxa"/>
              <w:bottom w:w="90" w:type="dxa"/>
              <w:right w:w="360" w:type="dxa"/>
            </w:tcMar>
            <w:vAlign w:val="center"/>
            <w:hideMark/>
          </w:tcPr>
          <w:p w:rsidR="00E6177D" w:rsidRPr="00EC0712" w:rsidRDefault="00E6177D" w:rsidP="00E6177D">
            <w:pPr>
              <w:rPr>
                <w:rFonts w:ascii="Times New Roman" w:hAnsi="Times New Roman" w:cs="Times New Roman"/>
              </w:rPr>
            </w:pPr>
            <w:r w:rsidRPr="00EC0712">
              <w:rPr>
                <w:rFonts w:ascii="Times New Roman" w:hAnsi="Times New Roman" w:cs="Times New Roman"/>
                <w:b/>
                <w:bCs/>
              </w:rPr>
              <w:t>Relevant Experience</w:t>
            </w:r>
          </w:p>
        </w:tc>
      </w:tr>
      <w:tr w:rsidR="006B65BA" w:rsidRPr="00EC0712" w:rsidTr="009332FA">
        <w:trPr>
          <w:trHeight w:val="433"/>
        </w:trPr>
        <w:tc>
          <w:tcPr>
            <w:tcW w:w="4050" w:type="dxa"/>
            <w:shd w:val="clear" w:color="auto" w:fill="FFFFFF" w:themeFill="background1"/>
            <w:tcMar>
              <w:top w:w="90" w:type="dxa"/>
              <w:left w:w="360" w:type="dxa"/>
              <w:bottom w:w="90" w:type="dxa"/>
              <w:right w:w="360" w:type="dxa"/>
            </w:tcMar>
            <w:vAlign w:val="center"/>
            <w:hideMark/>
          </w:tcPr>
          <w:p w:rsidR="00E6177D" w:rsidRPr="00EC0712" w:rsidRDefault="000A1BDF" w:rsidP="00E6177D">
            <w:pPr>
              <w:rPr>
                <w:rFonts w:ascii="Times New Roman" w:hAnsi="Times New Roman" w:cs="Times New Roman"/>
              </w:rPr>
            </w:pPr>
            <w:r w:rsidRPr="00EC0712">
              <w:rPr>
                <w:rFonts w:ascii="Times New Roman" w:hAnsi="Times New Roman" w:cs="Times New Roman"/>
              </w:rPr>
              <w:t>Veeravagu Vaaheesan</w:t>
            </w:r>
          </w:p>
        </w:tc>
        <w:tc>
          <w:tcPr>
            <w:tcW w:w="4050" w:type="dxa"/>
            <w:shd w:val="clear" w:color="auto" w:fill="FFFFFF" w:themeFill="background1"/>
            <w:tcMar>
              <w:top w:w="90" w:type="dxa"/>
              <w:left w:w="360" w:type="dxa"/>
              <w:bottom w:w="90" w:type="dxa"/>
              <w:right w:w="360" w:type="dxa"/>
            </w:tcMar>
            <w:vAlign w:val="center"/>
            <w:hideMark/>
          </w:tcPr>
          <w:p w:rsidR="00E6177D" w:rsidRPr="00EC0712" w:rsidRDefault="003A1A1D" w:rsidP="00E6177D">
            <w:pPr>
              <w:rPr>
                <w:rFonts w:ascii="Times New Roman" w:hAnsi="Times New Roman" w:cs="Times New Roman"/>
              </w:rPr>
            </w:pPr>
            <w:r w:rsidRPr="00EC0712">
              <w:rPr>
                <w:rFonts w:ascii="Times New Roman" w:hAnsi="Times New Roman" w:cs="Times New Roman"/>
              </w:rPr>
              <w:t>Solicitor/</w:t>
            </w:r>
            <w:r w:rsidR="000A1BDF" w:rsidRPr="00EC0712">
              <w:rPr>
                <w:rFonts w:ascii="Times New Roman" w:hAnsi="Times New Roman" w:cs="Times New Roman"/>
              </w:rPr>
              <w:t>Director</w:t>
            </w:r>
          </w:p>
        </w:tc>
        <w:tc>
          <w:tcPr>
            <w:tcW w:w="4050" w:type="dxa"/>
            <w:shd w:val="clear" w:color="auto" w:fill="FFFFFF" w:themeFill="background1"/>
            <w:tcMar>
              <w:top w:w="90" w:type="dxa"/>
              <w:left w:w="360" w:type="dxa"/>
              <w:bottom w:w="90" w:type="dxa"/>
              <w:right w:w="360" w:type="dxa"/>
            </w:tcMar>
            <w:vAlign w:val="center"/>
            <w:hideMark/>
          </w:tcPr>
          <w:p w:rsidR="00E6177D" w:rsidRPr="00EC0712" w:rsidRDefault="003A1A1D" w:rsidP="00E6177D">
            <w:pPr>
              <w:rPr>
                <w:rFonts w:ascii="Times New Roman" w:hAnsi="Times New Roman" w:cs="Times New Roman"/>
              </w:rPr>
            </w:pPr>
            <w:r w:rsidRPr="00EC0712">
              <w:rPr>
                <w:rFonts w:ascii="Times New Roman" w:hAnsi="Times New Roman" w:cs="Times New Roman"/>
              </w:rPr>
              <w:t>Solicitor of the senior courts</w:t>
            </w:r>
          </w:p>
        </w:tc>
        <w:tc>
          <w:tcPr>
            <w:tcW w:w="4050" w:type="dxa"/>
            <w:shd w:val="clear" w:color="auto" w:fill="FFFFFF" w:themeFill="background1"/>
            <w:tcMar>
              <w:top w:w="90" w:type="dxa"/>
              <w:left w:w="360" w:type="dxa"/>
              <w:bottom w:w="90" w:type="dxa"/>
              <w:right w:w="360" w:type="dxa"/>
            </w:tcMar>
            <w:vAlign w:val="center"/>
            <w:hideMark/>
          </w:tcPr>
          <w:p w:rsidR="00E6177D" w:rsidRPr="00EC0712" w:rsidRDefault="00857F5C" w:rsidP="00E6177D">
            <w:pPr>
              <w:rPr>
                <w:rFonts w:ascii="Times New Roman" w:hAnsi="Times New Roman" w:cs="Times New Roman"/>
              </w:rPr>
            </w:pPr>
            <w:r w:rsidRPr="00EC0712">
              <w:rPr>
                <w:rFonts w:ascii="Times New Roman" w:hAnsi="Times New Roman" w:cs="Times New Roman"/>
              </w:rPr>
              <w:t>9</w:t>
            </w:r>
            <w:r w:rsidR="00E6177D" w:rsidRPr="00EC0712">
              <w:rPr>
                <w:rFonts w:ascii="Times New Roman" w:hAnsi="Times New Roman" w:cs="Times New Roman"/>
              </w:rPr>
              <w:t>+ years of conveyancing experience</w:t>
            </w:r>
          </w:p>
        </w:tc>
      </w:tr>
      <w:tr w:rsidR="006B65BA" w:rsidRPr="00EC0712" w:rsidTr="009332FA">
        <w:trPr>
          <w:trHeight w:val="433"/>
        </w:trPr>
        <w:tc>
          <w:tcPr>
            <w:tcW w:w="4050" w:type="dxa"/>
            <w:shd w:val="clear" w:color="auto" w:fill="FFFFFF" w:themeFill="background1"/>
            <w:tcMar>
              <w:top w:w="90" w:type="dxa"/>
              <w:left w:w="360" w:type="dxa"/>
              <w:bottom w:w="90" w:type="dxa"/>
              <w:right w:w="360" w:type="dxa"/>
            </w:tcMar>
            <w:vAlign w:val="center"/>
            <w:hideMark/>
          </w:tcPr>
          <w:p w:rsidR="00E6177D" w:rsidRPr="00EC0712" w:rsidRDefault="006B65BA" w:rsidP="00E6177D">
            <w:pPr>
              <w:rPr>
                <w:rFonts w:ascii="Times New Roman" w:hAnsi="Times New Roman" w:cs="Times New Roman"/>
              </w:rPr>
            </w:pPr>
            <w:r w:rsidRPr="00EC0712">
              <w:rPr>
                <w:rFonts w:ascii="Times New Roman" w:hAnsi="Times New Roman" w:cs="Times New Roman"/>
              </w:rPr>
              <w:t>Akshya Kumar</w:t>
            </w:r>
          </w:p>
        </w:tc>
        <w:tc>
          <w:tcPr>
            <w:tcW w:w="4050" w:type="dxa"/>
            <w:shd w:val="clear" w:color="auto" w:fill="FFFFFF" w:themeFill="background1"/>
            <w:tcMar>
              <w:top w:w="90" w:type="dxa"/>
              <w:left w:w="360" w:type="dxa"/>
              <w:bottom w:w="90" w:type="dxa"/>
              <w:right w:w="360" w:type="dxa"/>
            </w:tcMar>
            <w:vAlign w:val="center"/>
            <w:hideMark/>
          </w:tcPr>
          <w:p w:rsidR="00E6177D" w:rsidRPr="00EC0712" w:rsidRDefault="003A1A1D" w:rsidP="00E6177D">
            <w:pPr>
              <w:rPr>
                <w:rFonts w:ascii="Times New Roman" w:hAnsi="Times New Roman" w:cs="Times New Roman"/>
              </w:rPr>
            </w:pPr>
            <w:r w:rsidRPr="00EC0712">
              <w:rPr>
                <w:rFonts w:ascii="Times New Roman" w:hAnsi="Times New Roman" w:cs="Times New Roman"/>
              </w:rPr>
              <w:t xml:space="preserve">Senior Solicitor </w:t>
            </w:r>
          </w:p>
        </w:tc>
        <w:tc>
          <w:tcPr>
            <w:tcW w:w="4050" w:type="dxa"/>
            <w:shd w:val="clear" w:color="auto" w:fill="FFFFFF" w:themeFill="background1"/>
            <w:tcMar>
              <w:top w:w="90" w:type="dxa"/>
              <w:left w:w="360" w:type="dxa"/>
              <w:bottom w:w="90" w:type="dxa"/>
              <w:right w:w="360" w:type="dxa"/>
            </w:tcMar>
            <w:vAlign w:val="center"/>
            <w:hideMark/>
          </w:tcPr>
          <w:p w:rsidR="00E6177D" w:rsidRPr="00EC0712" w:rsidRDefault="003A1A1D" w:rsidP="006B65BA">
            <w:pPr>
              <w:rPr>
                <w:rFonts w:ascii="Times New Roman" w:hAnsi="Times New Roman" w:cs="Times New Roman"/>
              </w:rPr>
            </w:pPr>
            <w:r w:rsidRPr="00EC0712">
              <w:rPr>
                <w:rFonts w:ascii="Times New Roman" w:hAnsi="Times New Roman" w:cs="Times New Roman"/>
              </w:rPr>
              <w:t>Solicitor of the senior courts</w:t>
            </w:r>
          </w:p>
        </w:tc>
        <w:tc>
          <w:tcPr>
            <w:tcW w:w="4050" w:type="dxa"/>
            <w:shd w:val="clear" w:color="auto" w:fill="FFFFFF" w:themeFill="background1"/>
            <w:tcMar>
              <w:top w:w="90" w:type="dxa"/>
              <w:left w:w="360" w:type="dxa"/>
              <w:bottom w:w="90" w:type="dxa"/>
              <w:right w:w="360" w:type="dxa"/>
            </w:tcMar>
            <w:vAlign w:val="center"/>
            <w:hideMark/>
          </w:tcPr>
          <w:p w:rsidR="00E6177D" w:rsidRPr="00EC0712" w:rsidRDefault="00857F5C" w:rsidP="00E6177D">
            <w:pPr>
              <w:rPr>
                <w:rFonts w:ascii="Times New Roman" w:hAnsi="Times New Roman" w:cs="Times New Roman"/>
              </w:rPr>
            </w:pPr>
            <w:r w:rsidRPr="00EC0712">
              <w:rPr>
                <w:rFonts w:ascii="Times New Roman" w:hAnsi="Times New Roman" w:cs="Times New Roman"/>
              </w:rPr>
              <w:t>17</w:t>
            </w:r>
            <w:r w:rsidR="00E6177D" w:rsidRPr="00EC0712">
              <w:rPr>
                <w:rFonts w:ascii="Times New Roman" w:hAnsi="Times New Roman" w:cs="Times New Roman"/>
              </w:rPr>
              <w:t>+ years of conveyancing experience</w:t>
            </w:r>
          </w:p>
        </w:tc>
      </w:tr>
      <w:tr w:rsidR="006B65BA" w:rsidRPr="00EC0712" w:rsidTr="009332FA">
        <w:trPr>
          <w:trHeight w:val="433"/>
        </w:trPr>
        <w:tc>
          <w:tcPr>
            <w:tcW w:w="4050" w:type="dxa"/>
            <w:shd w:val="clear" w:color="auto" w:fill="FFFFFF" w:themeFill="background1"/>
            <w:tcMar>
              <w:top w:w="90" w:type="dxa"/>
              <w:left w:w="360" w:type="dxa"/>
              <w:bottom w:w="90" w:type="dxa"/>
              <w:right w:w="360" w:type="dxa"/>
            </w:tcMar>
            <w:vAlign w:val="center"/>
            <w:hideMark/>
          </w:tcPr>
          <w:p w:rsidR="00E6177D" w:rsidRPr="00EC0712" w:rsidRDefault="006B65BA" w:rsidP="00E6177D">
            <w:pPr>
              <w:rPr>
                <w:rFonts w:ascii="Times New Roman" w:hAnsi="Times New Roman" w:cs="Times New Roman"/>
              </w:rPr>
            </w:pPr>
            <w:r w:rsidRPr="00EC0712">
              <w:rPr>
                <w:rFonts w:ascii="Times New Roman" w:hAnsi="Times New Roman" w:cs="Times New Roman"/>
              </w:rPr>
              <w:t>Evanjalin Vivekanandarajah</w:t>
            </w:r>
          </w:p>
        </w:tc>
        <w:tc>
          <w:tcPr>
            <w:tcW w:w="4050" w:type="dxa"/>
            <w:shd w:val="clear" w:color="auto" w:fill="FFFFFF" w:themeFill="background1"/>
            <w:tcMar>
              <w:top w:w="90" w:type="dxa"/>
              <w:left w:w="360" w:type="dxa"/>
              <w:bottom w:w="90" w:type="dxa"/>
              <w:right w:w="360" w:type="dxa"/>
            </w:tcMar>
            <w:vAlign w:val="center"/>
            <w:hideMark/>
          </w:tcPr>
          <w:p w:rsidR="00E6177D" w:rsidRPr="00EC0712" w:rsidRDefault="003A1A1D" w:rsidP="00E6177D">
            <w:pPr>
              <w:rPr>
                <w:rFonts w:ascii="Times New Roman" w:hAnsi="Times New Roman" w:cs="Times New Roman"/>
              </w:rPr>
            </w:pPr>
            <w:r w:rsidRPr="00EC0712">
              <w:rPr>
                <w:rFonts w:ascii="Times New Roman" w:hAnsi="Times New Roman" w:cs="Times New Roman"/>
              </w:rPr>
              <w:t>Solicitor/</w:t>
            </w:r>
            <w:r w:rsidR="006B65BA" w:rsidRPr="00EC0712">
              <w:rPr>
                <w:rFonts w:ascii="Times New Roman" w:hAnsi="Times New Roman" w:cs="Times New Roman"/>
              </w:rPr>
              <w:t xml:space="preserve">Director </w:t>
            </w:r>
          </w:p>
        </w:tc>
        <w:tc>
          <w:tcPr>
            <w:tcW w:w="4050" w:type="dxa"/>
            <w:shd w:val="clear" w:color="auto" w:fill="FFFFFF" w:themeFill="background1"/>
            <w:tcMar>
              <w:top w:w="90" w:type="dxa"/>
              <w:left w:w="360" w:type="dxa"/>
              <w:bottom w:w="90" w:type="dxa"/>
              <w:right w:w="360" w:type="dxa"/>
            </w:tcMar>
            <w:vAlign w:val="center"/>
            <w:hideMark/>
          </w:tcPr>
          <w:p w:rsidR="00E6177D" w:rsidRPr="00EC0712" w:rsidRDefault="003A1A1D" w:rsidP="00E6177D">
            <w:pPr>
              <w:rPr>
                <w:rFonts w:ascii="Times New Roman" w:hAnsi="Times New Roman" w:cs="Times New Roman"/>
              </w:rPr>
            </w:pPr>
            <w:r w:rsidRPr="00EC0712">
              <w:rPr>
                <w:rFonts w:ascii="Times New Roman" w:hAnsi="Times New Roman" w:cs="Times New Roman"/>
              </w:rPr>
              <w:t>Solicitor of the senior courts</w:t>
            </w:r>
          </w:p>
        </w:tc>
        <w:tc>
          <w:tcPr>
            <w:tcW w:w="4050" w:type="dxa"/>
            <w:shd w:val="clear" w:color="auto" w:fill="FFFFFF" w:themeFill="background1"/>
            <w:tcMar>
              <w:top w:w="90" w:type="dxa"/>
              <w:left w:w="360" w:type="dxa"/>
              <w:bottom w:w="90" w:type="dxa"/>
              <w:right w:w="360" w:type="dxa"/>
            </w:tcMar>
            <w:vAlign w:val="center"/>
            <w:hideMark/>
          </w:tcPr>
          <w:p w:rsidR="00E6177D" w:rsidRPr="00EC0712" w:rsidRDefault="00E50712" w:rsidP="00E6177D">
            <w:pPr>
              <w:rPr>
                <w:rFonts w:ascii="Times New Roman" w:hAnsi="Times New Roman" w:cs="Times New Roman"/>
              </w:rPr>
            </w:pPr>
            <w:r w:rsidRPr="00EC0712">
              <w:rPr>
                <w:rFonts w:ascii="Times New Roman" w:hAnsi="Times New Roman" w:cs="Times New Roman"/>
              </w:rPr>
              <w:t>1</w:t>
            </w:r>
            <w:r w:rsidR="00FF1FD9" w:rsidRPr="00EC0712">
              <w:rPr>
                <w:rFonts w:ascii="Times New Roman" w:hAnsi="Times New Roman" w:cs="Times New Roman"/>
              </w:rPr>
              <w:t>+</w:t>
            </w:r>
            <w:r w:rsidR="00E6177D" w:rsidRPr="00EC0712">
              <w:rPr>
                <w:rFonts w:ascii="Times New Roman" w:hAnsi="Times New Roman" w:cs="Times New Roman"/>
              </w:rPr>
              <w:t xml:space="preserve"> years of conveyancing experience</w:t>
            </w:r>
          </w:p>
        </w:tc>
      </w:tr>
      <w:tr w:rsidR="006B65BA" w:rsidRPr="00EC0712" w:rsidTr="009332FA">
        <w:trPr>
          <w:trHeight w:val="433"/>
        </w:trPr>
        <w:tc>
          <w:tcPr>
            <w:tcW w:w="4050" w:type="dxa"/>
            <w:shd w:val="clear" w:color="auto" w:fill="FFFFFF" w:themeFill="background1"/>
            <w:tcMar>
              <w:top w:w="90" w:type="dxa"/>
              <w:left w:w="360" w:type="dxa"/>
              <w:bottom w:w="90" w:type="dxa"/>
              <w:right w:w="360" w:type="dxa"/>
            </w:tcMar>
            <w:vAlign w:val="center"/>
            <w:hideMark/>
          </w:tcPr>
          <w:p w:rsidR="00E6177D" w:rsidRPr="00EC0712" w:rsidRDefault="006B65BA" w:rsidP="006B65BA">
            <w:pPr>
              <w:rPr>
                <w:rFonts w:ascii="Times New Roman" w:hAnsi="Times New Roman" w:cs="Times New Roman"/>
              </w:rPr>
            </w:pPr>
            <w:r w:rsidRPr="00EC0712">
              <w:rPr>
                <w:rFonts w:ascii="Times New Roman" w:hAnsi="Times New Roman" w:cs="Times New Roman"/>
              </w:rPr>
              <w:t>Imalka Thusyanthan</w:t>
            </w:r>
          </w:p>
        </w:tc>
        <w:tc>
          <w:tcPr>
            <w:tcW w:w="4050" w:type="dxa"/>
            <w:shd w:val="clear" w:color="auto" w:fill="FFFFFF" w:themeFill="background1"/>
            <w:tcMar>
              <w:top w:w="90" w:type="dxa"/>
              <w:left w:w="360" w:type="dxa"/>
              <w:bottom w:w="90" w:type="dxa"/>
              <w:right w:w="360" w:type="dxa"/>
            </w:tcMar>
            <w:vAlign w:val="center"/>
            <w:hideMark/>
          </w:tcPr>
          <w:p w:rsidR="00E6177D" w:rsidRPr="00EC0712" w:rsidRDefault="003A1A1D" w:rsidP="00E6177D">
            <w:pPr>
              <w:rPr>
                <w:rFonts w:ascii="Times New Roman" w:hAnsi="Times New Roman" w:cs="Times New Roman"/>
              </w:rPr>
            </w:pPr>
            <w:r w:rsidRPr="00EC0712">
              <w:rPr>
                <w:rFonts w:ascii="Times New Roman" w:hAnsi="Times New Roman" w:cs="Times New Roman"/>
              </w:rPr>
              <w:t>Solicitor/Director</w:t>
            </w:r>
          </w:p>
        </w:tc>
        <w:tc>
          <w:tcPr>
            <w:tcW w:w="4050" w:type="dxa"/>
            <w:shd w:val="clear" w:color="auto" w:fill="FFFFFF" w:themeFill="background1"/>
            <w:tcMar>
              <w:top w:w="90" w:type="dxa"/>
              <w:left w:w="360" w:type="dxa"/>
              <w:bottom w:w="90" w:type="dxa"/>
              <w:right w:w="360" w:type="dxa"/>
            </w:tcMar>
            <w:vAlign w:val="center"/>
            <w:hideMark/>
          </w:tcPr>
          <w:p w:rsidR="00E6177D" w:rsidRPr="00EC0712" w:rsidRDefault="006176FF" w:rsidP="00E6177D">
            <w:pPr>
              <w:rPr>
                <w:rFonts w:ascii="Times New Roman" w:hAnsi="Times New Roman" w:cs="Times New Roman"/>
              </w:rPr>
            </w:pPr>
            <w:r w:rsidRPr="00EC0712">
              <w:rPr>
                <w:rFonts w:ascii="Times New Roman" w:hAnsi="Times New Roman" w:cs="Times New Roman"/>
              </w:rPr>
              <w:t>Solicitor</w:t>
            </w:r>
            <w:r w:rsidR="006B65BA" w:rsidRPr="00EC0712">
              <w:rPr>
                <w:rFonts w:ascii="Times New Roman" w:hAnsi="Times New Roman" w:cs="Times New Roman"/>
              </w:rPr>
              <w:t xml:space="preserve"> of the senior courts</w:t>
            </w:r>
          </w:p>
        </w:tc>
        <w:tc>
          <w:tcPr>
            <w:tcW w:w="4050" w:type="dxa"/>
            <w:shd w:val="clear" w:color="auto" w:fill="FFFFFF" w:themeFill="background1"/>
            <w:tcMar>
              <w:top w:w="90" w:type="dxa"/>
              <w:left w:w="360" w:type="dxa"/>
              <w:bottom w:w="90" w:type="dxa"/>
              <w:right w:w="360" w:type="dxa"/>
            </w:tcMar>
            <w:vAlign w:val="center"/>
            <w:hideMark/>
          </w:tcPr>
          <w:p w:rsidR="00E6177D" w:rsidRPr="00EC0712" w:rsidRDefault="006B65BA" w:rsidP="00E6177D">
            <w:pPr>
              <w:rPr>
                <w:rFonts w:ascii="Times New Roman" w:hAnsi="Times New Roman" w:cs="Times New Roman"/>
              </w:rPr>
            </w:pPr>
            <w:r w:rsidRPr="00EC0712">
              <w:rPr>
                <w:rFonts w:ascii="Times New Roman" w:hAnsi="Times New Roman" w:cs="Times New Roman"/>
              </w:rPr>
              <w:t>5</w:t>
            </w:r>
            <w:r w:rsidR="00E6177D" w:rsidRPr="00EC0712">
              <w:rPr>
                <w:rFonts w:ascii="Times New Roman" w:hAnsi="Times New Roman" w:cs="Times New Roman"/>
              </w:rPr>
              <w:t>+ years of conveyancing experience</w:t>
            </w:r>
          </w:p>
        </w:tc>
      </w:tr>
      <w:tr w:rsidR="006B65BA" w:rsidRPr="00EC0712" w:rsidTr="009332FA">
        <w:trPr>
          <w:trHeight w:val="433"/>
        </w:trPr>
        <w:tc>
          <w:tcPr>
            <w:tcW w:w="4050" w:type="dxa"/>
            <w:shd w:val="clear" w:color="auto" w:fill="FFFFFF" w:themeFill="background1"/>
            <w:tcMar>
              <w:top w:w="90" w:type="dxa"/>
              <w:left w:w="360" w:type="dxa"/>
              <w:bottom w:w="90" w:type="dxa"/>
              <w:right w:w="360" w:type="dxa"/>
            </w:tcMar>
            <w:vAlign w:val="center"/>
            <w:hideMark/>
          </w:tcPr>
          <w:p w:rsidR="00E6177D" w:rsidRPr="00EC0712" w:rsidRDefault="006B65BA" w:rsidP="00E6177D">
            <w:pPr>
              <w:rPr>
                <w:rFonts w:ascii="Times New Roman" w:hAnsi="Times New Roman" w:cs="Times New Roman"/>
              </w:rPr>
            </w:pPr>
            <w:r w:rsidRPr="00EC0712">
              <w:rPr>
                <w:rFonts w:ascii="Times New Roman" w:hAnsi="Times New Roman" w:cs="Times New Roman"/>
              </w:rPr>
              <w:t>Babita Issur</w:t>
            </w:r>
          </w:p>
        </w:tc>
        <w:tc>
          <w:tcPr>
            <w:tcW w:w="4050" w:type="dxa"/>
            <w:shd w:val="clear" w:color="auto" w:fill="FFFFFF" w:themeFill="background1"/>
            <w:tcMar>
              <w:top w:w="90" w:type="dxa"/>
              <w:left w:w="360" w:type="dxa"/>
              <w:bottom w:w="90" w:type="dxa"/>
              <w:right w:w="360" w:type="dxa"/>
            </w:tcMar>
            <w:vAlign w:val="center"/>
            <w:hideMark/>
          </w:tcPr>
          <w:p w:rsidR="00E6177D" w:rsidRPr="00EC0712" w:rsidRDefault="006B65BA" w:rsidP="00E6177D">
            <w:pPr>
              <w:rPr>
                <w:rFonts w:ascii="Times New Roman" w:hAnsi="Times New Roman" w:cs="Times New Roman"/>
              </w:rPr>
            </w:pPr>
            <w:r w:rsidRPr="00EC0712">
              <w:rPr>
                <w:rFonts w:ascii="Times New Roman" w:hAnsi="Times New Roman" w:cs="Times New Roman"/>
              </w:rPr>
              <w:t>Trainee Conveyancer</w:t>
            </w:r>
          </w:p>
        </w:tc>
        <w:tc>
          <w:tcPr>
            <w:tcW w:w="4050" w:type="dxa"/>
            <w:shd w:val="clear" w:color="auto" w:fill="FFFFFF" w:themeFill="background1"/>
            <w:tcMar>
              <w:top w:w="90" w:type="dxa"/>
              <w:left w:w="360" w:type="dxa"/>
              <w:bottom w:w="90" w:type="dxa"/>
              <w:right w:w="360" w:type="dxa"/>
            </w:tcMar>
            <w:vAlign w:val="center"/>
            <w:hideMark/>
          </w:tcPr>
          <w:p w:rsidR="00E6177D" w:rsidRPr="00EC0712" w:rsidRDefault="003A1A1D" w:rsidP="00E6177D">
            <w:pPr>
              <w:rPr>
                <w:rFonts w:ascii="Times New Roman" w:hAnsi="Times New Roman" w:cs="Times New Roman"/>
              </w:rPr>
            </w:pPr>
            <w:r w:rsidRPr="00EC0712">
              <w:rPr>
                <w:rFonts w:ascii="Times New Roman" w:hAnsi="Times New Roman" w:cs="Times New Roman"/>
              </w:rPr>
              <w:t>-</w:t>
            </w:r>
          </w:p>
        </w:tc>
        <w:tc>
          <w:tcPr>
            <w:tcW w:w="4050" w:type="dxa"/>
            <w:shd w:val="clear" w:color="auto" w:fill="FFFFFF" w:themeFill="background1"/>
            <w:tcMar>
              <w:top w:w="90" w:type="dxa"/>
              <w:left w:w="360" w:type="dxa"/>
              <w:bottom w:w="90" w:type="dxa"/>
              <w:right w:w="360" w:type="dxa"/>
            </w:tcMar>
            <w:vAlign w:val="center"/>
            <w:hideMark/>
          </w:tcPr>
          <w:p w:rsidR="00E6177D" w:rsidRPr="00EC0712" w:rsidRDefault="006B65BA" w:rsidP="00E6177D">
            <w:pPr>
              <w:rPr>
                <w:rFonts w:ascii="Times New Roman" w:hAnsi="Times New Roman" w:cs="Times New Roman"/>
              </w:rPr>
            </w:pPr>
            <w:r w:rsidRPr="00EC0712">
              <w:rPr>
                <w:rFonts w:ascii="Times New Roman" w:hAnsi="Times New Roman" w:cs="Times New Roman"/>
              </w:rPr>
              <w:t xml:space="preserve">10+ years of conveyancing experience </w:t>
            </w:r>
          </w:p>
        </w:tc>
      </w:tr>
      <w:tr w:rsidR="006B65BA" w:rsidRPr="00EC0712" w:rsidTr="009332FA">
        <w:trPr>
          <w:trHeight w:val="433"/>
        </w:trPr>
        <w:tc>
          <w:tcPr>
            <w:tcW w:w="4050" w:type="dxa"/>
            <w:shd w:val="clear" w:color="auto" w:fill="FFFFFF" w:themeFill="background1"/>
            <w:tcMar>
              <w:top w:w="90" w:type="dxa"/>
              <w:left w:w="360" w:type="dxa"/>
              <w:bottom w:w="90" w:type="dxa"/>
              <w:right w:w="360" w:type="dxa"/>
            </w:tcMar>
            <w:vAlign w:val="center"/>
            <w:hideMark/>
          </w:tcPr>
          <w:p w:rsidR="00E6177D" w:rsidRPr="00EC0712" w:rsidRDefault="006B65BA" w:rsidP="00FF1FD9">
            <w:pPr>
              <w:rPr>
                <w:rFonts w:ascii="Times New Roman" w:hAnsi="Times New Roman" w:cs="Times New Roman"/>
              </w:rPr>
            </w:pPr>
            <w:r w:rsidRPr="00EC0712">
              <w:rPr>
                <w:rFonts w:ascii="Times New Roman" w:hAnsi="Times New Roman" w:cs="Times New Roman"/>
              </w:rPr>
              <w:t xml:space="preserve">Anjalie </w:t>
            </w:r>
            <w:r w:rsidR="00FF1FD9" w:rsidRPr="00EC0712">
              <w:rPr>
                <w:rFonts w:ascii="Times New Roman" w:hAnsi="Times New Roman" w:cs="Times New Roman"/>
              </w:rPr>
              <w:t>Bala</w:t>
            </w:r>
          </w:p>
        </w:tc>
        <w:tc>
          <w:tcPr>
            <w:tcW w:w="4050" w:type="dxa"/>
            <w:shd w:val="clear" w:color="auto" w:fill="FFFFFF" w:themeFill="background1"/>
            <w:tcMar>
              <w:top w:w="90" w:type="dxa"/>
              <w:left w:w="360" w:type="dxa"/>
              <w:bottom w:w="90" w:type="dxa"/>
              <w:right w:w="360" w:type="dxa"/>
            </w:tcMar>
            <w:vAlign w:val="center"/>
            <w:hideMark/>
          </w:tcPr>
          <w:p w:rsidR="00E6177D" w:rsidRPr="00EC0712" w:rsidRDefault="006B65BA" w:rsidP="006B65BA">
            <w:pPr>
              <w:rPr>
                <w:rFonts w:ascii="Times New Roman" w:hAnsi="Times New Roman" w:cs="Times New Roman"/>
              </w:rPr>
            </w:pPr>
            <w:r w:rsidRPr="00EC0712">
              <w:rPr>
                <w:rFonts w:ascii="Times New Roman" w:hAnsi="Times New Roman" w:cs="Times New Roman"/>
              </w:rPr>
              <w:t>Trainee Solicitor</w:t>
            </w:r>
          </w:p>
        </w:tc>
        <w:tc>
          <w:tcPr>
            <w:tcW w:w="4050" w:type="dxa"/>
            <w:shd w:val="clear" w:color="auto" w:fill="FFFFFF" w:themeFill="background1"/>
            <w:tcMar>
              <w:top w:w="90" w:type="dxa"/>
              <w:left w:w="360" w:type="dxa"/>
              <w:bottom w:w="90" w:type="dxa"/>
              <w:right w:w="360" w:type="dxa"/>
            </w:tcMar>
            <w:vAlign w:val="center"/>
            <w:hideMark/>
          </w:tcPr>
          <w:p w:rsidR="00E6177D" w:rsidRPr="00EC0712" w:rsidRDefault="003A1A1D" w:rsidP="00E6177D">
            <w:pPr>
              <w:rPr>
                <w:rFonts w:ascii="Times New Roman" w:hAnsi="Times New Roman" w:cs="Times New Roman"/>
              </w:rPr>
            </w:pPr>
            <w:r w:rsidRPr="00EC0712">
              <w:rPr>
                <w:rFonts w:ascii="Times New Roman" w:hAnsi="Times New Roman" w:cs="Times New Roman"/>
              </w:rPr>
              <w:t>LLM</w:t>
            </w:r>
            <w:r w:rsidR="00FF1FD9" w:rsidRPr="00EC0712">
              <w:rPr>
                <w:rFonts w:ascii="Times New Roman" w:hAnsi="Times New Roman" w:cs="Times New Roman"/>
              </w:rPr>
              <w:t>, LPC</w:t>
            </w:r>
          </w:p>
        </w:tc>
        <w:tc>
          <w:tcPr>
            <w:tcW w:w="4050" w:type="dxa"/>
            <w:shd w:val="clear" w:color="auto" w:fill="FFFFFF" w:themeFill="background1"/>
            <w:tcMar>
              <w:top w:w="90" w:type="dxa"/>
              <w:left w:w="360" w:type="dxa"/>
              <w:bottom w:w="90" w:type="dxa"/>
              <w:right w:w="360" w:type="dxa"/>
            </w:tcMar>
            <w:vAlign w:val="center"/>
            <w:hideMark/>
          </w:tcPr>
          <w:p w:rsidR="00E6177D" w:rsidRPr="00EC0712" w:rsidRDefault="00E50712" w:rsidP="00E6177D">
            <w:pPr>
              <w:rPr>
                <w:rFonts w:ascii="Times New Roman" w:hAnsi="Times New Roman" w:cs="Times New Roman"/>
              </w:rPr>
            </w:pPr>
            <w:r w:rsidRPr="00EC0712">
              <w:rPr>
                <w:rFonts w:ascii="Times New Roman" w:hAnsi="Times New Roman" w:cs="Times New Roman"/>
              </w:rPr>
              <w:t>1</w:t>
            </w:r>
            <w:r w:rsidR="006B65BA" w:rsidRPr="00EC0712">
              <w:rPr>
                <w:rFonts w:ascii="Times New Roman" w:hAnsi="Times New Roman" w:cs="Times New Roman"/>
              </w:rPr>
              <w:t>+ years of conveyancing experience</w:t>
            </w:r>
          </w:p>
        </w:tc>
      </w:tr>
      <w:tr w:rsidR="006B65BA" w:rsidRPr="00EC0712" w:rsidTr="009332FA">
        <w:trPr>
          <w:trHeight w:val="433"/>
        </w:trPr>
        <w:tc>
          <w:tcPr>
            <w:tcW w:w="4050" w:type="dxa"/>
            <w:shd w:val="clear" w:color="auto" w:fill="FFFFFF" w:themeFill="background1"/>
            <w:tcMar>
              <w:top w:w="90" w:type="dxa"/>
              <w:left w:w="360" w:type="dxa"/>
              <w:bottom w:w="90" w:type="dxa"/>
              <w:right w:w="360" w:type="dxa"/>
            </w:tcMar>
            <w:vAlign w:val="center"/>
            <w:hideMark/>
          </w:tcPr>
          <w:p w:rsidR="00E6177D" w:rsidRPr="00EC0712" w:rsidRDefault="006B65BA" w:rsidP="00E6177D">
            <w:pPr>
              <w:rPr>
                <w:rFonts w:ascii="Times New Roman" w:hAnsi="Times New Roman" w:cs="Times New Roman"/>
              </w:rPr>
            </w:pPr>
            <w:r w:rsidRPr="00EC0712">
              <w:rPr>
                <w:rFonts w:ascii="Times New Roman" w:hAnsi="Times New Roman" w:cs="Times New Roman"/>
              </w:rPr>
              <w:t>Sunjay Issur</w:t>
            </w:r>
          </w:p>
        </w:tc>
        <w:tc>
          <w:tcPr>
            <w:tcW w:w="4050" w:type="dxa"/>
            <w:shd w:val="clear" w:color="auto" w:fill="FFFFFF" w:themeFill="background1"/>
            <w:tcMar>
              <w:top w:w="90" w:type="dxa"/>
              <w:left w:w="360" w:type="dxa"/>
              <w:bottom w:w="90" w:type="dxa"/>
              <w:right w:w="360" w:type="dxa"/>
            </w:tcMar>
            <w:vAlign w:val="center"/>
            <w:hideMark/>
          </w:tcPr>
          <w:p w:rsidR="00E6177D" w:rsidRPr="00EC0712" w:rsidRDefault="006B65BA" w:rsidP="00E6177D">
            <w:pPr>
              <w:rPr>
                <w:rFonts w:ascii="Times New Roman" w:hAnsi="Times New Roman" w:cs="Times New Roman"/>
              </w:rPr>
            </w:pPr>
            <w:r w:rsidRPr="00EC0712">
              <w:rPr>
                <w:rFonts w:ascii="Times New Roman" w:hAnsi="Times New Roman" w:cs="Times New Roman"/>
              </w:rPr>
              <w:t>Trainee Solicitor</w:t>
            </w:r>
          </w:p>
        </w:tc>
        <w:tc>
          <w:tcPr>
            <w:tcW w:w="4050" w:type="dxa"/>
            <w:shd w:val="clear" w:color="auto" w:fill="FFFFFF" w:themeFill="background1"/>
            <w:tcMar>
              <w:top w:w="90" w:type="dxa"/>
              <w:left w:w="360" w:type="dxa"/>
              <w:bottom w:w="90" w:type="dxa"/>
              <w:right w:w="360" w:type="dxa"/>
            </w:tcMar>
            <w:vAlign w:val="center"/>
            <w:hideMark/>
          </w:tcPr>
          <w:p w:rsidR="00E6177D" w:rsidRPr="00EC0712" w:rsidRDefault="003A1A1D" w:rsidP="00E6177D">
            <w:pPr>
              <w:rPr>
                <w:rFonts w:ascii="Times New Roman" w:hAnsi="Times New Roman" w:cs="Times New Roman"/>
              </w:rPr>
            </w:pPr>
            <w:r w:rsidRPr="00EC0712">
              <w:rPr>
                <w:rFonts w:ascii="Times New Roman" w:hAnsi="Times New Roman" w:cs="Times New Roman"/>
              </w:rPr>
              <w:t>LLB</w:t>
            </w:r>
          </w:p>
        </w:tc>
        <w:tc>
          <w:tcPr>
            <w:tcW w:w="4050" w:type="dxa"/>
            <w:shd w:val="clear" w:color="auto" w:fill="FFFFFF" w:themeFill="background1"/>
            <w:tcMar>
              <w:top w:w="90" w:type="dxa"/>
              <w:left w:w="360" w:type="dxa"/>
              <w:bottom w:w="90" w:type="dxa"/>
              <w:right w:w="360" w:type="dxa"/>
            </w:tcMar>
            <w:vAlign w:val="center"/>
            <w:hideMark/>
          </w:tcPr>
          <w:p w:rsidR="00E6177D" w:rsidRPr="00EC0712" w:rsidRDefault="006B65BA" w:rsidP="00E6177D">
            <w:pPr>
              <w:rPr>
                <w:rFonts w:ascii="Times New Roman" w:hAnsi="Times New Roman" w:cs="Times New Roman"/>
              </w:rPr>
            </w:pPr>
            <w:r w:rsidRPr="00EC0712">
              <w:rPr>
                <w:rFonts w:ascii="Times New Roman" w:hAnsi="Times New Roman" w:cs="Times New Roman"/>
              </w:rPr>
              <w:t>1+ years of conveyancing experience</w:t>
            </w:r>
          </w:p>
        </w:tc>
      </w:tr>
    </w:tbl>
    <w:p w:rsidR="000D2D3C" w:rsidRPr="00EC0712" w:rsidRDefault="000D2D3C" w:rsidP="008D1EF5">
      <w:pPr>
        <w:rPr>
          <w:rFonts w:ascii="Times New Roman" w:hAnsi="Times New Roman" w:cs="Times New Roman"/>
          <w:b/>
          <w:bCs/>
        </w:rPr>
      </w:pPr>
    </w:p>
    <w:p w:rsidR="000D2D3C" w:rsidRPr="00EC0712" w:rsidRDefault="000D2D3C" w:rsidP="008D1EF5">
      <w:pPr>
        <w:rPr>
          <w:rFonts w:ascii="Times New Roman" w:hAnsi="Times New Roman" w:cs="Times New Roman"/>
          <w:b/>
          <w:bCs/>
        </w:rPr>
      </w:pPr>
    </w:p>
    <w:p w:rsidR="000D2D3C" w:rsidRPr="00EC0712" w:rsidRDefault="000D2D3C" w:rsidP="008D1EF5">
      <w:pPr>
        <w:rPr>
          <w:rFonts w:ascii="Times New Roman" w:hAnsi="Times New Roman" w:cs="Times New Roman"/>
          <w:b/>
          <w:bCs/>
        </w:rPr>
      </w:pPr>
    </w:p>
    <w:p w:rsidR="000D2D3C" w:rsidRPr="00EC0712" w:rsidRDefault="000D2D3C" w:rsidP="008D1EF5">
      <w:pPr>
        <w:rPr>
          <w:rFonts w:ascii="Times New Roman" w:hAnsi="Times New Roman" w:cs="Times New Roman"/>
          <w:b/>
          <w:bCs/>
        </w:rPr>
      </w:pPr>
    </w:p>
    <w:p w:rsidR="008D1EF5" w:rsidRPr="00EC0712" w:rsidRDefault="008D1EF5" w:rsidP="008D1EF5">
      <w:pPr>
        <w:rPr>
          <w:rFonts w:ascii="Times New Roman" w:hAnsi="Times New Roman" w:cs="Times New Roman"/>
          <w:sz w:val="32"/>
          <w:u w:val="single"/>
        </w:rPr>
      </w:pPr>
      <w:r w:rsidRPr="00EC0712">
        <w:rPr>
          <w:rFonts w:ascii="Times New Roman" w:hAnsi="Times New Roman" w:cs="Times New Roman"/>
          <w:b/>
          <w:bCs/>
          <w:sz w:val="32"/>
          <w:u w:val="single"/>
        </w:rPr>
        <w:lastRenderedPageBreak/>
        <w:t>Immigration Work Fees</w:t>
      </w:r>
    </w:p>
    <w:p w:rsidR="008D1EF5" w:rsidRPr="00EC0712" w:rsidRDefault="008D1EF5" w:rsidP="008D1EF5">
      <w:pPr>
        <w:rPr>
          <w:rFonts w:ascii="Times New Roman" w:hAnsi="Times New Roman" w:cs="Times New Roman"/>
        </w:rPr>
      </w:pPr>
      <w:r w:rsidRPr="00EC0712">
        <w:rPr>
          <w:rFonts w:ascii="Times New Roman" w:hAnsi="Times New Roman" w:cs="Times New Roman"/>
        </w:rPr>
        <w:t>Our fees for a typical immigration matter range from £400.00 for a simple immigration application to around £1,500.00 for complex immigration applications. That’s why at Vas Solicitors, we will always provide you with an individual costs quotation at the start of a matter, taking into account the actual features of your circumstances.  We will always advise you immediately about any variance, and discuss the potential impact on price before any additional charges are incurred.</w:t>
      </w:r>
    </w:p>
    <w:p w:rsidR="008D1EF5" w:rsidRPr="00EC0712" w:rsidRDefault="008D1EF5" w:rsidP="008D1EF5">
      <w:pPr>
        <w:rPr>
          <w:rFonts w:ascii="Times New Roman" w:hAnsi="Times New Roman" w:cs="Times New Roman"/>
        </w:rPr>
      </w:pPr>
      <w:r w:rsidRPr="00EC0712">
        <w:rPr>
          <w:rFonts w:ascii="Times New Roman" w:hAnsi="Times New Roman" w:cs="Times New Roman"/>
        </w:rPr>
        <w:t xml:space="preserve">In the sections set out below, we try to give as much information as possible to help you to decide about the solicitor you wish to engage with your application. </w:t>
      </w:r>
    </w:p>
    <w:p w:rsidR="008D1EF5" w:rsidRPr="00EC0712" w:rsidRDefault="008D1EF5" w:rsidP="008D1EF5">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6974"/>
        <w:gridCol w:w="6974"/>
      </w:tblGrid>
      <w:tr w:rsidR="008B69BD" w:rsidRPr="00EC0712" w:rsidTr="009332FA">
        <w:trPr>
          <w:trHeight w:val="706"/>
        </w:trPr>
        <w:tc>
          <w:tcPr>
            <w:tcW w:w="2500" w:type="pct"/>
            <w:shd w:val="clear" w:color="auto" w:fill="FFFFFF" w:themeFill="background1"/>
            <w:tcMar>
              <w:top w:w="90" w:type="dxa"/>
              <w:left w:w="360" w:type="dxa"/>
              <w:bottom w:w="90" w:type="dxa"/>
              <w:right w:w="360" w:type="dxa"/>
            </w:tcMar>
            <w:vAlign w:val="center"/>
            <w:hideMark/>
          </w:tcPr>
          <w:p w:rsidR="008B69BD" w:rsidRPr="00EC0712" w:rsidRDefault="008B69BD" w:rsidP="008D1EF5">
            <w:pPr>
              <w:rPr>
                <w:rFonts w:ascii="Times New Roman" w:hAnsi="Times New Roman" w:cs="Times New Roman"/>
              </w:rPr>
            </w:pPr>
            <w:r w:rsidRPr="00EC0712">
              <w:rPr>
                <w:rFonts w:ascii="Times New Roman" w:hAnsi="Times New Roman" w:cs="Times New Roman"/>
                <w:b/>
                <w:bCs/>
              </w:rPr>
              <w:t>Type of application</w:t>
            </w:r>
          </w:p>
        </w:tc>
        <w:tc>
          <w:tcPr>
            <w:tcW w:w="2500" w:type="pct"/>
            <w:shd w:val="clear" w:color="auto" w:fill="FFFFFF" w:themeFill="background1"/>
            <w:tcMar>
              <w:top w:w="90" w:type="dxa"/>
              <w:left w:w="360" w:type="dxa"/>
              <w:bottom w:w="90" w:type="dxa"/>
              <w:right w:w="360" w:type="dxa"/>
            </w:tcMar>
            <w:vAlign w:val="center"/>
            <w:hideMark/>
          </w:tcPr>
          <w:p w:rsidR="008B69BD" w:rsidRPr="00EC0712" w:rsidRDefault="008B69BD" w:rsidP="008D1EF5">
            <w:pPr>
              <w:rPr>
                <w:rFonts w:ascii="Times New Roman" w:hAnsi="Times New Roman" w:cs="Times New Roman"/>
              </w:rPr>
            </w:pPr>
            <w:r w:rsidRPr="00EC0712">
              <w:rPr>
                <w:rFonts w:ascii="Times New Roman" w:hAnsi="Times New Roman" w:cs="Times New Roman"/>
                <w:b/>
                <w:bCs/>
              </w:rPr>
              <w:t>Broad range of Vas Solicitors Fees (excluding VAT)</w:t>
            </w:r>
          </w:p>
        </w:tc>
      </w:tr>
      <w:tr w:rsidR="008B69BD" w:rsidRPr="00EC0712" w:rsidTr="009332FA">
        <w:trPr>
          <w:trHeight w:val="706"/>
        </w:trPr>
        <w:tc>
          <w:tcPr>
            <w:tcW w:w="2500" w:type="pct"/>
            <w:shd w:val="clear" w:color="auto" w:fill="FFFFFF" w:themeFill="background1"/>
            <w:tcMar>
              <w:top w:w="90" w:type="dxa"/>
              <w:left w:w="360" w:type="dxa"/>
              <w:bottom w:w="90" w:type="dxa"/>
              <w:right w:w="360" w:type="dxa"/>
            </w:tcMar>
            <w:vAlign w:val="center"/>
            <w:hideMark/>
          </w:tcPr>
          <w:p w:rsidR="008B69BD" w:rsidRPr="00EC0712" w:rsidRDefault="008B69BD" w:rsidP="008D1EF5">
            <w:pPr>
              <w:rPr>
                <w:rFonts w:ascii="Times New Roman" w:hAnsi="Times New Roman" w:cs="Times New Roman"/>
              </w:rPr>
            </w:pPr>
            <w:r w:rsidRPr="00EC0712">
              <w:rPr>
                <w:rFonts w:ascii="Times New Roman" w:hAnsi="Times New Roman" w:cs="Times New Roman"/>
              </w:rPr>
              <w:t>EEA National Permanent Residence Card</w:t>
            </w:r>
          </w:p>
        </w:tc>
        <w:tc>
          <w:tcPr>
            <w:tcW w:w="2500" w:type="pct"/>
            <w:shd w:val="clear" w:color="auto" w:fill="FFFFFF" w:themeFill="background1"/>
            <w:tcMar>
              <w:top w:w="90" w:type="dxa"/>
              <w:left w:w="360" w:type="dxa"/>
              <w:bottom w:w="90" w:type="dxa"/>
              <w:right w:w="360" w:type="dxa"/>
            </w:tcMar>
            <w:vAlign w:val="center"/>
            <w:hideMark/>
          </w:tcPr>
          <w:p w:rsidR="008B69BD" w:rsidRPr="00EC0712" w:rsidRDefault="008B69BD" w:rsidP="008D1EF5">
            <w:pPr>
              <w:rPr>
                <w:rFonts w:ascii="Times New Roman" w:hAnsi="Times New Roman" w:cs="Times New Roman"/>
              </w:rPr>
            </w:pPr>
            <w:r w:rsidRPr="00EC0712">
              <w:rPr>
                <w:rFonts w:ascii="Times New Roman" w:hAnsi="Times New Roman" w:cs="Times New Roman"/>
              </w:rPr>
              <w:t>£650.00</w:t>
            </w:r>
          </w:p>
        </w:tc>
      </w:tr>
      <w:tr w:rsidR="008B69BD" w:rsidRPr="00EC0712" w:rsidTr="009332FA">
        <w:trPr>
          <w:trHeight w:val="706"/>
        </w:trPr>
        <w:tc>
          <w:tcPr>
            <w:tcW w:w="2500" w:type="pct"/>
            <w:shd w:val="clear" w:color="auto" w:fill="FFFFFF" w:themeFill="background1"/>
            <w:tcMar>
              <w:top w:w="90" w:type="dxa"/>
              <w:left w:w="360" w:type="dxa"/>
              <w:bottom w:w="90" w:type="dxa"/>
              <w:right w:w="360" w:type="dxa"/>
            </w:tcMar>
            <w:vAlign w:val="center"/>
            <w:hideMark/>
          </w:tcPr>
          <w:p w:rsidR="008B69BD" w:rsidRPr="00EC0712" w:rsidRDefault="008B69BD" w:rsidP="008D1EF5">
            <w:pPr>
              <w:rPr>
                <w:rFonts w:ascii="Times New Roman" w:hAnsi="Times New Roman" w:cs="Times New Roman"/>
              </w:rPr>
            </w:pPr>
            <w:r w:rsidRPr="00EC0712">
              <w:rPr>
                <w:rFonts w:ascii="Times New Roman" w:hAnsi="Times New Roman" w:cs="Times New Roman"/>
              </w:rPr>
              <w:t>EEA National Family Member Permanent Residence</w:t>
            </w:r>
          </w:p>
        </w:tc>
        <w:tc>
          <w:tcPr>
            <w:tcW w:w="2500" w:type="pct"/>
            <w:shd w:val="clear" w:color="auto" w:fill="FFFFFF" w:themeFill="background1"/>
            <w:tcMar>
              <w:top w:w="90" w:type="dxa"/>
              <w:left w:w="360" w:type="dxa"/>
              <w:bottom w:w="90" w:type="dxa"/>
              <w:right w:w="360" w:type="dxa"/>
            </w:tcMar>
            <w:vAlign w:val="center"/>
            <w:hideMark/>
          </w:tcPr>
          <w:p w:rsidR="008B69BD" w:rsidRPr="00EC0712" w:rsidRDefault="008B69BD" w:rsidP="008D1EF5">
            <w:pPr>
              <w:rPr>
                <w:rFonts w:ascii="Times New Roman" w:hAnsi="Times New Roman" w:cs="Times New Roman"/>
              </w:rPr>
            </w:pPr>
            <w:r w:rsidRPr="00EC0712">
              <w:rPr>
                <w:rFonts w:ascii="Times New Roman" w:hAnsi="Times New Roman" w:cs="Times New Roman"/>
              </w:rPr>
              <w:t>£650.00</w:t>
            </w:r>
          </w:p>
        </w:tc>
      </w:tr>
      <w:tr w:rsidR="008B69BD" w:rsidRPr="00EC0712" w:rsidTr="009332FA">
        <w:trPr>
          <w:trHeight w:val="706"/>
        </w:trPr>
        <w:tc>
          <w:tcPr>
            <w:tcW w:w="2500" w:type="pct"/>
            <w:shd w:val="clear" w:color="auto" w:fill="FFFFFF" w:themeFill="background1"/>
            <w:tcMar>
              <w:top w:w="90" w:type="dxa"/>
              <w:left w:w="360" w:type="dxa"/>
              <w:bottom w:w="90" w:type="dxa"/>
              <w:right w:w="360" w:type="dxa"/>
            </w:tcMar>
            <w:vAlign w:val="center"/>
            <w:hideMark/>
          </w:tcPr>
          <w:p w:rsidR="008B69BD" w:rsidRPr="00EC0712" w:rsidRDefault="008B69BD" w:rsidP="008D1EF5">
            <w:pPr>
              <w:rPr>
                <w:rFonts w:ascii="Times New Roman" w:hAnsi="Times New Roman" w:cs="Times New Roman"/>
              </w:rPr>
            </w:pPr>
            <w:r w:rsidRPr="00EC0712">
              <w:rPr>
                <w:rFonts w:ascii="Times New Roman" w:hAnsi="Times New Roman" w:cs="Times New Roman"/>
              </w:rPr>
              <w:t>EEA national applying for Naturalisation as the spouse of a British citizen</w:t>
            </w:r>
          </w:p>
        </w:tc>
        <w:tc>
          <w:tcPr>
            <w:tcW w:w="2500" w:type="pct"/>
            <w:shd w:val="clear" w:color="auto" w:fill="FFFFFF" w:themeFill="background1"/>
            <w:tcMar>
              <w:top w:w="90" w:type="dxa"/>
              <w:left w:w="360" w:type="dxa"/>
              <w:bottom w:w="90" w:type="dxa"/>
              <w:right w:w="360" w:type="dxa"/>
            </w:tcMar>
            <w:vAlign w:val="center"/>
            <w:hideMark/>
          </w:tcPr>
          <w:p w:rsidR="008B69BD" w:rsidRPr="00EC0712" w:rsidRDefault="008B69BD" w:rsidP="008D1EF5">
            <w:pPr>
              <w:rPr>
                <w:rFonts w:ascii="Times New Roman" w:hAnsi="Times New Roman" w:cs="Times New Roman"/>
              </w:rPr>
            </w:pPr>
            <w:r w:rsidRPr="00EC0712">
              <w:rPr>
                <w:rFonts w:ascii="Times New Roman" w:hAnsi="Times New Roman" w:cs="Times New Roman"/>
              </w:rPr>
              <w:t>£800.00</w:t>
            </w:r>
          </w:p>
        </w:tc>
      </w:tr>
      <w:tr w:rsidR="008B69BD" w:rsidRPr="00EC0712" w:rsidTr="009332FA">
        <w:trPr>
          <w:trHeight w:val="706"/>
        </w:trPr>
        <w:tc>
          <w:tcPr>
            <w:tcW w:w="2500" w:type="pct"/>
            <w:shd w:val="clear" w:color="auto" w:fill="FFFFFF" w:themeFill="background1"/>
            <w:tcMar>
              <w:top w:w="90" w:type="dxa"/>
              <w:left w:w="360" w:type="dxa"/>
              <w:bottom w:w="90" w:type="dxa"/>
              <w:right w:w="360" w:type="dxa"/>
            </w:tcMar>
            <w:vAlign w:val="center"/>
            <w:hideMark/>
          </w:tcPr>
          <w:p w:rsidR="008B69BD" w:rsidRPr="00EC0712" w:rsidRDefault="008B69BD" w:rsidP="008D1EF5">
            <w:pPr>
              <w:rPr>
                <w:rFonts w:ascii="Times New Roman" w:hAnsi="Times New Roman" w:cs="Times New Roman"/>
              </w:rPr>
            </w:pPr>
            <w:r w:rsidRPr="00EC0712">
              <w:rPr>
                <w:rFonts w:ascii="Times New Roman" w:hAnsi="Times New Roman" w:cs="Times New Roman"/>
              </w:rPr>
              <w:t>Permanent Residence Card</w:t>
            </w:r>
          </w:p>
        </w:tc>
        <w:tc>
          <w:tcPr>
            <w:tcW w:w="2500" w:type="pct"/>
            <w:shd w:val="clear" w:color="auto" w:fill="FFFFFF" w:themeFill="background1"/>
            <w:tcMar>
              <w:top w:w="90" w:type="dxa"/>
              <w:left w:w="360" w:type="dxa"/>
              <w:bottom w:w="90" w:type="dxa"/>
              <w:right w:w="360" w:type="dxa"/>
            </w:tcMar>
            <w:vAlign w:val="center"/>
            <w:hideMark/>
          </w:tcPr>
          <w:p w:rsidR="008B69BD" w:rsidRPr="00EC0712" w:rsidRDefault="008B69BD" w:rsidP="008D1EF5">
            <w:pPr>
              <w:rPr>
                <w:rFonts w:ascii="Times New Roman" w:hAnsi="Times New Roman" w:cs="Times New Roman"/>
              </w:rPr>
            </w:pPr>
            <w:r w:rsidRPr="00EC0712">
              <w:rPr>
                <w:rFonts w:ascii="Times New Roman" w:hAnsi="Times New Roman" w:cs="Times New Roman"/>
              </w:rPr>
              <w:t>£800.00</w:t>
            </w:r>
          </w:p>
        </w:tc>
      </w:tr>
      <w:tr w:rsidR="008B69BD" w:rsidRPr="00EC0712" w:rsidTr="009332FA">
        <w:trPr>
          <w:trHeight w:val="706"/>
        </w:trPr>
        <w:tc>
          <w:tcPr>
            <w:tcW w:w="2500" w:type="pct"/>
            <w:shd w:val="clear" w:color="auto" w:fill="FFFFFF" w:themeFill="background1"/>
            <w:tcMar>
              <w:top w:w="90" w:type="dxa"/>
              <w:left w:w="360" w:type="dxa"/>
              <w:bottom w:w="90" w:type="dxa"/>
              <w:right w:w="360" w:type="dxa"/>
            </w:tcMar>
            <w:vAlign w:val="center"/>
            <w:hideMark/>
          </w:tcPr>
          <w:p w:rsidR="008B69BD" w:rsidRPr="00EC0712" w:rsidRDefault="008B69BD" w:rsidP="008D1EF5">
            <w:pPr>
              <w:rPr>
                <w:rFonts w:ascii="Times New Roman" w:hAnsi="Times New Roman" w:cs="Times New Roman"/>
              </w:rPr>
            </w:pPr>
            <w:r w:rsidRPr="00EC0712">
              <w:rPr>
                <w:rFonts w:ascii="Times New Roman" w:hAnsi="Times New Roman" w:cs="Times New Roman"/>
              </w:rPr>
              <w:t>EEA Family Resident Permits &amp; National registration certificates</w:t>
            </w:r>
          </w:p>
        </w:tc>
        <w:tc>
          <w:tcPr>
            <w:tcW w:w="2500" w:type="pct"/>
            <w:shd w:val="clear" w:color="auto" w:fill="FFFFFF" w:themeFill="background1"/>
            <w:tcMar>
              <w:top w:w="90" w:type="dxa"/>
              <w:left w:w="360" w:type="dxa"/>
              <w:bottom w:w="90" w:type="dxa"/>
              <w:right w:w="360" w:type="dxa"/>
            </w:tcMar>
            <w:vAlign w:val="center"/>
            <w:hideMark/>
          </w:tcPr>
          <w:p w:rsidR="008B69BD" w:rsidRPr="00EC0712" w:rsidRDefault="008B69BD" w:rsidP="008D1EF5">
            <w:pPr>
              <w:rPr>
                <w:rFonts w:ascii="Times New Roman" w:hAnsi="Times New Roman" w:cs="Times New Roman"/>
              </w:rPr>
            </w:pPr>
            <w:r w:rsidRPr="00EC0712">
              <w:rPr>
                <w:rFonts w:ascii="Times New Roman" w:hAnsi="Times New Roman" w:cs="Times New Roman"/>
              </w:rPr>
              <w:t>£650.00</w:t>
            </w:r>
          </w:p>
        </w:tc>
      </w:tr>
      <w:tr w:rsidR="008B69BD" w:rsidRPr="00EC0712" w:rsidTr="009332FA">
        <w:trPr>
          <w:trHeight w:val="706"/>
        </w:trPr>
        <w:tc>
          <w:tcPr>
            <w:tcW w:w="2500" w:type="pct"/>
            <w:shd w:val="clear" w:color="auto" w:fill="FFFFFF" w:themeFill="background1"/>
            <w:tcMar>
              <w:top w:w="90" w:type="dxa"/>
              <w:left w:w="360" w:type="dxa"/>
              <w:bottom w:w="90" w:type="dxa"/>
              <w:right w:w="360" w:type="dxa"/>
            </w:tcMar>
            <w:vAlign w:val="center"/>
            <w:hideMark/>
          </w:tcPr>
          <w:p w:rsidR="008B69BD" w:rsidRPr="00EC0712" w:rsidRDefault="008B69BD" w:rsidP="008D1EF5">
            <w:pPr>
              <w:rPr>
                <w:rFonts w:ascii="Times New Roman" w:hAnsi="Times New Roman" w:cs="Times New Roman"/>
              </w:rPr>
            </w:pPr>
            <w:r w:rsidRPr="00EC0712">
              <w:rPr>
                <w:rFonts w:ascii="Times New Roman" w:hAnsi="Times New Roman" w:cs="Times New Roman"/>
              </w:rPr>
              <w:lastRenderedPageBreak/>
              <w:t>Spouse Visa</w:t>
            </w:r>
          </w:p>
        </w:tc>
        <w:tc>
          <w:tcPr>
            <w:tcW w:w="2500" w:type="pct"/>
            <w:shd w:val="clear" w:color="auto" w:fill="FFFFFF" w:themeFill="background1"/>
            <w:tcMar>
              <w:top w:w="90" w:type="dxa"/>
              <w:left w:w="360" w:type="dxa"/>
              <w:bottom w:w="90" w:type="dxa"/>
              <w:right w:w="360" w:type="dxa"/>
            </w:tcMar>
            <w:vAlign w:val="center"/>
            <w:hideMark/>
          </w:tcPr>
          <w:p w:rsidR="008B69BD" w:rsidRPr="00EC0712" w:rsidRDefault="008B69BD" w:rsidP="008D1EF5">
            <w:pPr>
              <w:rPr>
                <w:rFonts w:ascii="Times New Roman" w:hAnsi="Times New Roman" w:cs="Times New Roman"/>
              </w:rPr>
            </w:pPr>
            <w:r w:rsidRPr="00EC0712">
              <w:rPr>
                <w:rFonts w:ascii="Times New Roman" w:hAnsi="Times New Roman" w:cs="Times New Roman"/>
              </w:rPr>
              <w:t>£800.00</w:t>
            </w:r>
          </w:p>
        </w:tc>
      </w:tr>
      <w:tr w:rsidR="008B69BD" w:rsidRPr="00EC0712" w:rsidTr="009332FA">
        <w:trPr>
          <w:trHeight w:val="706"/>
        </w:trPr>
        <w:tc>
          <w:tcPr>
            <w:tcW w:w="2500" w:type="pct"/>
            <w:shd w:val="clear" w:color="auto" w:fill="FFFFFF" w:themeFill="background1"/>
            <w:tcMar>
              <w:top w:w="90" w:type="dxa"/>
              <w:left w:w="360" w:type="dxa"/>
              <w:bottom w:w="90" w:type="dxa"/>
              <w:right w:w="360" w:type="dxa"/>
            </w:tcMar>
          </w:tcPr>
          <w:p w:rsidR="008B69BD" w:rsidRPr="00EC0712" w:rsidRDefault="008B69BD" w:rsidP="008D1EF5">
            <w:pPr>
              <w:rPr>
                <w:rFonts w:ascii="Times New Roman" w:hAnsi="Times New Roman" w:cs="Times New Roman"/>
              </w:rPr>
            </w:pPr>
            <w:r w:rsidRPr="00EC0712">
              <w:rPr>
                <w:rFonts w:ascii="Times New Roman" w:hAnsi="Times New Roman" w:cs="Times New Roman"/>
              </w:rPr>
              <w:t>Fiancé Visa</w:t>
            </w:r>
          </w:p>
        </w:tc>
        <w:tc>
          <w:tcPr>
            <w:tcW w:w="2500" w:type="pct"/>
            <w:shd w:val="clear" w:color="auto" w:fill="FFFFFF" w:themeFill="background1"/>
            <w:tcMar>
              <w:top w:w="90" w:type="dxa"/>
              <w:left w:w="360" w:type="dxa"/>
              <w:bottom w:w="90" w:type="dxa"/>
              <w:right w:w="360" w:type="dxa"/>
            </w:tcMar>
          </w:tcPr>
          <w:p w:rsidR="008B69BD" w:rsidRPr="00EC0712" w:rsidRDefault="008B69BD" w:rsidP="008D1EF5">
            <w:pPr>
              <w:rPr>
                <w:rFonts w:ascii="Times New Roman" w:hAnsi="Times New Roman" w:cs="Times New Roman"/>
              </w:rPr>
            </w:pPr>
            <w:r w:rsidRPr="00EC0712">
              <w:rPr>
                <w:rFonts w:ascii="Times New Roman" w:hAnsi="Times New Roman" w:cs="Times New Roman"/>
              </w:rPr>
              <w:t>£800.00</w:t>
            </w:r>
          </w:p>
        </w:tc>
      </w:tr>
      <w:tr w:rsidR="008B69BD" w:rsidRPr="00EC0712" w:rsidTr="009332FA">
        <w:trPr>
          <w:trHeight w:val="706"/>
        </w:trPr>
        <w:tc>
          <w:tcPr>
            <w:tcW w:w="2500" w:type="pct"/>
            <w:shd w:val="clear" w:color="auto" w:fill="FFFFFF" w:themeFill="background1"/>
            <w:tcMar>
              <w:top w:w="90" w:type="dxa"/>
              <w:left w:w="360" w:type="dxa"/>
              <w:bottom w:w="90" w:type="dxa"/>
              <w:right w:w="360" w:type="dxa"/>
            </w:tcMar>
          </w:tcPr>
          <w:p w:rsidR="008B69BD" w:rsidRPr="00EC0712" w:rsidRDefault="008B69BD" w:rsidP="008D1EF5">
            <w:pPr>
              <w:rPr>
                <w:rFonts w:ascii="Times New Roman" w:hAnsi="Times New Roman" w:cs="Times New Roman"/>
              </w:rPr>
            </w:pPr>
            <w:r w:rsidRPr="00EC0712">
              <w:rPr>
                <w:rFonts w:ascii="Times New Roman" w:hAnsi="Times New Roman" w:cs="Times New Roman"/>
              </w:rPr>
              <w:t>Student Visa</w:t>
            </w:r>
          </w:p>
        </w:tc>
        <w:tc>
          <w:tcPr>
            <w:tcW w:w="2500" w:type="pct"/>
            <w:shd w:val="clear" w:color="auto" w:fill="FFFFFF" w:themeFill="background1"/>
            <w:tcMar>
              <w:top w:w="90" w:type="dxa"/>
              <w:left w:w="360" w:type="dxa"/>
              <w:bottom w:w="90" w:type="dxa"/>
              <w:right w:w="360" w:type="dxa"/>
            </w:tcMar>
          </w:tcPr>
          <w:p w:rsidR="008B69BD" w:rsidRPr="00EC0712" w:rsidRDefault="008B69BD" w:rsidP="008D1EF5">
            <w:pPr>
              <w:rPr>
                <w:rFonts w:ascii="Times New Roman" w:hAnsi="Times New Roman" w:cs="Times New Roman"/>
              </w:rPr>
            </w:pPr>
            <w:r w:rsidRPr="00EC0712">
              <w:rPr>
                <w:rFonts w:ascii="Times New Roman" w:hAnsi="Times New Roman" w:cs="Times New Roman"/>
              </w:rPr>
              <w:t>£800.00</w:t>
            </w:r>
          </w:p>
        </w:tc>
      </w:tr>
      <w:tr w:rsidR="008B69BD" w:rsidRPr="00EC0712" w:rsidTr="009332FA">
        <w:trPr>
          <w:trHeight w:val="706"/>
        </w:trPr>
        <w:tc>
          <w:tcPr>
            <w:tcW w:w="2500" w:type="pct"/>
            <w:shd w:val="clear" w:color="auto" w:fill="FFFFFF" w:themeFill="background1"/>
            <w:tcMar>
              <w:top w:w="90" w:type="dxa"/>
              <w:left w:w="360" w:type="dxa"/>
              <w:bottom w:w="90" w:type="dxa"/>
              <w:right w:w="360" w:type="dxa"/>
            </w:tcMar>
          </w:tcPr>
          <w:p w:rsidR="008B69BD" w:rsidRPr="00EC0712" w:rsidRDefault="008B69BD" w:rsidP="008D1EF5">
            <w:pPr>
              <w:rPr>
                <w:rFonts w:ascii="Times New Roman" w:hAnsi="Times New Roman" w:cs="Times New Roman"/>
              </w:rPr>
            </w:pPr>
            <w:r w:rsidRPr="00EC0712">
              <w:rPr>
                <w:rFonts w:ascii="Times New Roman" w:hAnsi="Times New Roman" w:cs="Times New Roman"/>
              </w:rPr>
              <w:t>Visit Visa</w:t>
            </w:r>
          </w:p>
        </w:tc>
        <w:tc>
          <w:tcPr>
            <w:tcW w:w="2500" w:type="pct"/>
            <w:shd w:val="clear" w:color="auto" w:fill="FFFFFF" w:themeFill="background1"/>
            <w:tcMar>
              <w:top w:w="90" w:type="dxa"/>
              <w:left w:w="360" w:type="dxa"/>
              <w:bottom w:w="90" w:type="dxa"/>
              <w:right w:w="360" w:type="dxa"/>
            </w:tcMar>
          </w:tcPr>
          <w:p w:rsidR="008B69BD" w:rsidRPr="00EC0712" w:rsidRDefault="008B69BD" w:rsidP="008D1EF5">
            <w:pPr>
              <w:rPr>
                <w:rFonts w:ascii="Times New Roman" w:hAnsi="Times New Roman" w:cs="Times New Roman"/>
              </w:rPr>
            </w:pPr>
            <w:r w:rsidRPr="00EC0712">
              <w:rPr>
                <w:rFonts w:ascii="Times New Roman" w:hAnsi="Times New Roman" w:cs="Times New Roman"/>
              </w:rPr>
              <w:t>£600.00</w:t>
            </w:r>
          </w:p>
        </w:tc>
      </w:tr>
      <w:tr w:rsidR="008B69BD" w:rsidRPr="00EC0712" w:rsidTr="009332FA">
        <w:trPr>
          <w:trHeight w:val="706"/>
        </w:trPr>
        <w:tc>
          <w:tcPr>
            <w:tcW w:w="2500" w:type="pct"/>
            <w:shd w:val="clear" w:color="auto" w:fill="FFFFFF" w:themeFill="background1"/>
            <w:tcMar>
              <w:top w:w="90" w:type="dxa"/>
              <w:left w:w="360" w:type="dxa"/>
              <w:bottom w:w="90" w:type="dxa"/>
              <w:right w:w="360" w:type="dxa"/>
            </w:tcMar>
          </w:tcPr>
          <w:p w:rsidR="008B69BD" w:rsidRPr="00EC0712" w:rsidRDefault="008B69BD" w:rsidP="008D1EF5">
            <w:pPr>
              <w:rPr>
                <w:rFonts w:ascii="Times New Roman" w:hAnsi="Times New Roman" w:cs="Times New Roman"/>
              </w:rPr>
            </w:pPr>
            <w:r w:rsidRPr="00EC0712">
              <w:rPr>
                <w:rFonts w:ascii="Times New Roman" w:hAnsi="Times New Roman" w:cs="Times New Roman"/>
              </w:rPr>
              <w:t>Indefinite Leave to Remain</w:t>
            </w:r>
          </w:p>
        </w:tc>
        <w:tc>
          <w:tcPr>
            <w:tcW w:w="2500" w:type="pct"/>
            <w:shd w:val="clear" w:color="auto" w:fill="FFFFFF" w:themeFill="background1"/>
            <w:tcMar>
              <w:top w:w="90" w:type="dxa"/>
              <w:left w:w="360" w:type="dxa"/>
              <w:bottom w:w="90" w:type="dxa"/>
              <w:right w:w="360" w:type="dxa"/>
            </w:tcMar>
          </w:tcPr>
          <w:p w:rsidR="008B69BD" w:rsidRPr="00EC0712" w:rsidRDefault="008B69BD" w:rsidP="008D1EF5">
            <w:pPr>
              <w:rPr>
                <w:rFonts w:ascii="Times New Roman" w:hAnsi="Times New Roman" w:cs="Times New Roman"/>
              </w:rPr>
            </w:pPr>
            <w:r w:rsidRPr="00EC0712">
              <w:rPr>
                <w:rFonts w:ascii="Times New Roman" w:hAnsi="Times New Roman" w:cs="Times New Roman"/>
              </w:rPr>
              <w:t>£600.00</w:t>
            </w:r>
          </w:p>
        </w:tc>
      </w:tr>
      <w:tr w:rsidR="008B69BD" w:rsidRPr="00EC0712" w:rsidTr="009332FA">
        <w:trPr>
          <w:trHeight w:val="706"/>
        </w:trPr>
        <w:tc>
          <w:tcPr>
            <w:tcW w:w="2500" w:type="pct"/>
            <w:shd w:val="clear" w:color="auto" w:fill="FFFFFF" w:themeFill="background1"/>
            <w:tcMar>
              <w:top w:w="90" w:type="dxa"/>
              <w:left w:w="360" w:type="dxa"/>
              <w:bottom w:w="90" w:type="dxa"/>
              <w:right w:w="360" w:type="dxa"/>
            </w:tcMar>
          </w:tcPr>
          <w:p w:rsidR="008B69BD" w:rsidRPr="00EC0712" w:rsidRDefault="008B69BD" w:rsidP="008D1EF5">
            <w:pPr>
              <w:rPr>
                <w:rFonts w:ascii="Times New Roman" w:hAnsi="Times New Roman" w:cs="Times New Roman"/>
              </w:rPr>
            </w:pPr>
            <w:r w:rsidRPr="00EC0712">
              <w:rPr>
                <w:rFonts w:ascii="Times New Roman" w:hAnsi="Times New Roman" w:cs="Times New Roman"/>
              </w:rPr>
              <w:t>Naturalisation and British Citizenship</w:t>
            </w:r>
          </w:p>
        </w:tc>
        <w:tc>
          <w:tcPr>
            <w:tcW w:w="2500" w:type="pct"/>
            <w:shd w:val="clear" w:color="auto" w:fill="FFFFFF" w:themeFill="background1"/>
            <w:tcMar>
              <w:top w:w="90" w:type="dxa"/>
              <w:left w:w="360" w:type="dxa"/>
              <w:bottom w:w="90" w:type="dxa"/>
              <w:right w:w="360" w:type="dxa"/>
            </w:tcMar>
          </w:tcPr>
          <w:p w:rsidR="008B69BD" w:rsidRPr="00EC0712" w:rsidRDefault="008B69BD" w:rsidP="008D1EF5">
            <w:pPr>
              <w:rPr>
                <w:rFonts w:ascii="Times New Roman" w:hAnsi="Times New Roman" w:cs="Times New Roman"/>
              </w:rPr>
            </w:pPr>
            <w:r w:rsidRPr="00EC0712">
              <w:rPr>
                <w:rFonts w:ascii="Times New Roman" w:hAnsi="Times New Roman" w:cs="Times New Roman"/>
              </w:rPr>
              <w:t>£800.00</w:t>
            </w:r>
          </w:p>
        </w:tc>
      </w:tr>
      <w:tr w:rsidR="008B69BD" w:rsidRPr="00EC0712" w:rsidTr="009332FA">
        <w:trPr>
          <w:trHeight w:val="706"/>
        </w:trPr>
        <w:tc>
          <w:tcPr>
            <w:tcW w:w="2500" w:type="pct"/>
            <w:shd w:val="clear" w:color="auto" w:fill="FFFFFF" w:themeFill="background1"/>
            <w:tcMar>
              <w:top w:w="90" w:type="dxa"/>
              <w:left w:w="360" w:type="dxa"/>
              <w:bottom w:w="90" w:type="dxa"/>
              <w:right w:w="360" w:type="dxa"/>
            </w:tcMar>
          </w:tcPr>
          <w:p w:rsidR="008B69BD" w:rsidRPr="00EC0712" w:rsidRDefault="008B69BD" w:rsidP="008D1EF5">
            <w:pPr>
              <w:rPr>
                <w:rFonts w:ascii="Times New Roman" w:hAnsi="Times New Roman" w:cs="Times New Roman"/>
              </w:rPr>
            </w:pPr>
            <w:r w:rsidRPr="00EC0712">
              <w:rPr>
                <w:rFonts w:ascii="Times New Roman" w:hAnsi="Times New Roman" w:cs="Times New Roman"/>
              </w:rPr>
              <w:t>Adult Dependant Visa In/Out Country</w:t>
            </w:r>
          </w:p>
        </w:tc>
        <w:tc>
          <w:tcPr>
            <w:tcW w:w="2500" w:type="pct"/>
            <w:shd w:val="clear" w:color="auto" w:fill="FFFFFF" w:themeFill="background1"/>
            <w:tcMar>
              <w:top w:w="90" w:type="dxa"/>
              <w:left w:w="360" w:type="dxa"/>
              <w:bottom w:w="90" w:type="dxa"/>
              <w:right w:w="360" w:type="dxa"/>
            </w:tcMar>
          </w:tcPr>
          <w:p w:rsidR="008B69BD" w:rsidRPr="00EC0712" w:rsidRDefault="008B69BD" w:rsidP="008D1EF5">
            <w:pPr>
              <w:rPr>
                <w:rFonts w:ascii="Times New Roman" w:hAnsi="Times New Roman" w:cs="Times New Roman"/>
              </w:rPr>
            </w:pPr>
            <w:r w:rsidRPr="00EC0712">
              <w:rPr>
                <w:rFonts w:ascii="Times New Roman" w:hAnsi="Times New Roman" w:cs="Times New Roman"/>
              </w:rPr>
              <w:t>£800.00</w:t>
            </w:r>
          </w:p>
        </w:tc>
      </w:tr>
      <w:tr w:rsidR="008B69BD" w:rsidRPr="00EC0712" w:rsidTr="009332FA">
        <w:trPr>
          <w:trHeight w:val="706"/>
        </w:trPr>
        <w:tc>
          <w:tcPr>
            <w:tcW w:w="2500" w:type="pct"/>
            <w:shd w:val="clear" w:color="auto" w:fill="FFFFFF" w:themeFill="background1"/>
            <w:tcMar>
              <w:top w:w="90" w:type="dxa"/>
              <w:left w:w="360" w:type="dxa"/>
              <w:bottom w:w="90" w:type="dxa"/>
              <w:right w:w="360" w:type="dxa"/>
            </w:tcMar>
          </w:tcPr>
          <w:p w:rsidR="008B69BD" w:rsidRPr="00EC0712" w:rsidRDefault="008B69BD" w:rsidP="008D1EF5">
            <w:pPr>
              <w:rPr>
                <w:rFonts w:ascii="Times New Roman" w:hAnsi="Times New Roman" w:cs="Times New Roman"/>
              </w:rPr>
            </w:pPr>
            <w:r w:rsidRPr="00EC0712">
              <w:rPr>
                <w:rFonts w:ascii="Times New Roman" w:hAnsi="Times New Roman" w:cs="Times New Roman"/>
              </w:rPr>
              <w:t>Application for Travel Document</w:t>
            </w:r>
          </w:p>
        </w:tc>
        <w:tc>
          <w:tcPr>
            <w:tcW w:w="2500" w:type="pct"/>
            <w:shd w:val="clear" w:color="auto" w:fill="FFFFFF" w:themeFill="background1"/>
            <w:tcMar>
              <w:top w:w="90" w:type="dxa"/>
              <w:left w:w="360" w:type="dxa"/>
              <w:bottom w:w="90" w:type="dxa"/>
              <w:right w:w="360" w:type="dxa"/>
            </w:tcMar>
          </w:tcPr>
          <w:p w:rsidR="008B69BD" w:rsidRPr="00EC0712" w:rsidRDefault="008B69BD" w:rsidP="008D1EF5">
            <w:pPr>
              <w:rPr>
                <w:rFonts w:ascii="Times New Roman" w:hAnsi="Times New Roman" w:cs="Times New Roman"/>
              </w:rPr>
            </w:pPr>
            <w:r w:rsidRPr="00EC0712">
              <w:rPr>
                <w:rFonts w:ascii="Times New Roman" w:hAnsi="Times New Roman" w:cs="Times New Roman"/>
              </w:rPr>
              <w:t>£400.00</w:t>
            </w:r>
          </w:p>
        </w:tc>
      </w:tr>
      <w:tr w:rsidR="008B69BD" w:rsidRPr="00EC0712" w:rsidTr="009332FA">
        <w:trPr>
          <w:trHeight w:val="706"/>
        </w:trPr>
        <w:tc>
          <w:tcPr>
            <w:tcW w:w="2500" w:type="pct"/>
            <w:shd w:val="clear" w:color="auto" w:fill="FFFFFF" w:themeFill="background1"/>
            <w:tcMar>
              <w:top w:w="90" w:type="dxa"/>
              <w:left w:w="360" w:type="dxa"/>
              <w:bottom w:w="90" w:type="dxa"/>
              <w:right w:w="360" w:type="dxa"/>
            </w:tcMar>
          </w:tcPr>
          <w:p w:rsidR="008B69BD" w:rsidRPr="00EC0712" w:rsidRDefault="008B69BD" w:rsidP="008D1EF5">
            <w:pPr>
              <w:rPr>
                <w:rFonts w:ascii="Times New Roman" w:hAnsi="Times New Roman" w:cs="Times New Roman"/>
              </w:rPr>
            </w:pPr>
            <w:r w:rsidRPr="00EC0712">
              <w:rPr>
                <w:rFonts w:ascii="Times New Roman" w:hAnsi="Times New Roman" w:cs="Times New Roman"/>
              </w:rPr>
              <w:t>Sponsor Licence Declaration</w:t>
            </w:r>
          </w:p>
        </w:tc>
        <w:tc>
          <w:tcPr>
            <w:tcW w:w="2500" w:type="pct"/>
            <w:shd w:val="clear" w:color="auto" w:fill="FFFFFF" w:themeFill="background1"/>
            <w:tcMar>
              <w:top w:w="90" w:type="dxa"/>
              <w:left w:w="360" w:type="dxa"/>
              <w:bottom w:w="90" w:type="dxa"/>
              <w:right w:w="360" w:type="dxa"/>
            </w:tcMar>
          </w:tcPr>
          <w:p w:rsidR="008B69BD" w:rsidRPr="00EC0712" w:rsidRDefault="008B69BD" w:rsidP="008D1EF5">
            <w:pPr>
              <w:rPr>
                <w:rFonts w:ascii="Times New Roman" w:hAnsi="Times New Roman" w:cs="Times New Roman"/>
              </w:rPr>
            </w:pPr>
            <w:r w:rsidRPr="00EC0712">
              <w:rPr>
                <w:rFonts w:ascii="Times New Roman" w:hAnsi="Times New Roman" w:cs="Times New Roman"/>
              </w:rPr>
              <w:t>£1,500.00</w:t>
            </w:r>
          </w:p>
        </w:tc>
      </w:tr>
      <w:tr w:rsidR="008B69BD" w:rsidRPr="00EC0712" w:rsidTr="009332FA">
        <w:trPr>
          <w:trHeight w:val="706"/>
        </w:trPr>
        <w:tc>
          <w:tcPr>
            <w:tcW w:w="2500" w:type="pct"/>
            <w:shd w:val="clear" w:color="auto" w:fill="FFFFFF" w:themeFill="background1"/>
            <w:tcMar>
              <w:top w:w="90" w:type="dxa"/>
              <w:left w:w="360" w:type="dxa"/>
              <w:bottom w:w="90" w:type="dxa"/>
              <w:right w:w="360" w:type="dxa"/>
            </w:tcMar>
          </w:tcPr>
          <w:p w:rsidR="008B69BD" w:rsidRPr="00EC0712" w:rsidRDefault="008B69BD" w:rsidP="008D1EF5">
            <w:pPr>
              <w:rPr>
                <w:rFonts w:ascii="Times New Roman" w:hAnsi="Times New Roman" w:cs="Times New Roman"/>
              </w:rPr>
            </w:pPr>
            <w:r w:rsidRPr="00EC0712">
              <w:rPr>
                <w:rFonts w:ascii="Times New Roman" w:hAnsi="Times New Roman" w:cs="Times New Roman"/>
              </w:rPr>
              <w:t>Private Medical Treatment Visit Visa</w:t>
            </w:r>
          </w:p>
        </w:tc>
        <w:tc>
          <w:tcPr>
            <w:tcW w:w="2500" w:type="pct"/>
            <w:shd w:val="clear" w:color="auto" w:fill="FFFFFF" w:themeFill="background1"/>
            <w:tcMar>
              <w:top w:w="90" w:type="dxa"/>
              <w:left w:w="360" w:type="dxa"/>
              <w:bottom w:w="90" w:type="dxa"/>
              <w:right w:w="360" w:type="dxa"/>
            </w:tcMar>
          </w:tcPr>
          <w:p w:rsidR="008B69BD" w:rsidRPr="00EC0712" w:rsidRDefault="008B69BD" w:rsidP="008D1EF5">
            <w:pPr>
              <w:rPr>
                <w:rFonts w:ascii="Times New Roman" w:hAnsi="Times New Roman" w:cs="Times New Roman"/>
              </w:rPr>
            </w:pPr>
            <w:r w:rsidRPr="00EC0712">
              <w:rPr>
                <w:rFonts w:ascii="Times New Roman" w:hAnsi="Times New Roman" w:cs="Times New Roman"/>
              </w:rPr>
              <w:t>£1,000.00</w:t>
            </w:r>
          </w:p>
        </w:tc>
      </w:tr>
      <w:tr w:rsidR="008B69BD" w:rsidRPr="00EC0712" w:rsidTr="009332FA">
        <w:trPr>
          <w:trHeight w:val="706"/>
        </w:trPr>
        <w:tc>
          <w:tcPr>
            <w:tcW w:w="2500" w:type="pct"/>
            <w:shd w:val="clear" w:color="auto" w:fill="FFFFFF" w:themeFill="background1"/>
            <w:tcMar>
              <w:top w:w="90" w:type="dxa"/>
              <w:left w:w="360" w:type="dxa"/>
              <w:bottom w:w="90" w:type="dxa"/>
              <w:right w:w="360" w:type="dxa"/>
            </w:tcMar>
          </w:tcPr>
          <w:p w:rsidR="008B69BD" w:rsidRPr="00EC0712" w:rsidRDefault="008B69BD" w:rsidP="008D1EF5">
            <w:pPr>
              <w:rPr>
                <w:rFonts w:ascii="Times New Roman" w:hAnsi="Times New Roman" w:cs="Times New Roman"/>
              </w:rPr>
            </w:pPr>
            <w:r w:rsidRPr="00EC0712">
              <w:rPr>
                <w:rFonts w:ascii="Times New Roman" w:hAnsi="Times New Roman" w:cs="Times New Roman"/>
              </w:rPr>
              <w:lastRenderedPageBreak/>
              <w:t>Replacement of Biometric Card</w:t>
            </w:r>
          </w:p>
        </w:tc>
        <w:tc>
          <w:tcPr>
            <w:tcW w:w="2500" w:type="pct"/>
            <w:shd w:val="clear" w:color="auto" w:fill="FFFFFF" w:themeFill="background1"/>
            <w:tcMar>
              <w:top w:w="90" w:type="dxa"/>
              <w:left w:w="360" w:type="dxa"/>
              <w:bottom w:w="90" w:type="dxa"/>
              <w:right w:w="360" w:type="dxa"/>
            </w:tcMar>
          </w:tcPr>
          <w:p w:rsidR="008B69BD" w:rsidRPr="00EC0712" w:rsidRDefault="008B69BD" w:rsidP="008D1EF5">
            <w:pPr>
              <w:rPr>
                <w:rFonts w:ascii="Times New Roman" w:hAnsi="Times New Roman" w:cs="Times New Roman"/>
              </w:rPr>
            </w:pPr>
            <w:r w:rsidRPr="00EC0712">
              <w:rPr>
                <w:rFonts w:ascii="Times New Roman" w:hAnsi="Times New Roman" w:cs="Times New Roman"/>
              </w:rPr>
              <w:t>£400.00</w:t>
            </w:r>
          </w:p>
        </w:tc>
      </w:tr>
    </w:tbl>
    <w:p w:rsidR="008D1EF5" w:rsidRPr="00EC0712" w:rsidRDefault="008D1EF5" w:rsidP="008D1EF5">
      <w:pPr>
        <w:rPr>
          <w:rFonts w:ascii="Times New Roman" w:hAnsi="Times New Roman" w:cs="Times New Roman"/>
        </w:rPr>
      </w:pPr>
    </w:p>
    <w:p w:rsidR="008D1EF5" w:rsidRPr="00EC0712" w:rsidRDefault="008D1EF5" w:rsidP="008D1EF5">
      <w:pPr>
        <w:rPr>
          <w:rFonts w:ascii="Times New Roman" w:hAnsi="Times New Roman" w:cs="Times New Roman"/>
        </w:rPr>
      </w:pPr>
      <w:r w:rsidRPr="00EC0712">
        <w:rPr>
          <w:rFonts w:ascii="Times New Roman" w:hAnsi="Times New Roman" w:cs="Times New Roman"/>
          <w:b/>
          <w:bCs/>
        </w:rPr>
        <w:t xml:space="preserve">A typical </w:t>
      </w:r>
      <w:r w:rsidR="008B69BD" w:rsidRPr="00EC0712">
        <w:rPr>
          <w:rFonts w:ascii="Times New Roman" w:hAnsi="Times New Roman" w:cs="Times New Roman"/>
          <w:b/>
          <w:bCs/>
        </w:rPr>
        <w:t>immigration matter</w:t>
      </w:r>
    </w:p>
    <w:p w:rsidR="008D1EF5" w:rsidRPr="00EC0712" w:rsidRDefault="008D1EF5" w:rsidP="008B69BD">
      <w:pPr>
        <w:rPr>
          <w:rFonts w:ascii="Times New Roman" w:hAnsi="Times New Roman" w:cs="Times New Roman"/>
        </w:rPr>
      </w:pPr>
      <w:r w:rsidRPr="00EC0712">
        <w:rPr>
          <w:rFonts w:ascii="Times New Roman" w:hAnsi="Times New Roman" w:cs="Times New Roman"/>
        </w:rPr>
        <w:t xml:space="preserve">Our fees cover all of the work required to </w:t>
      </w:r>
      <w:r w:rsidR="008B69BD" w:rsidRPr="00EC0712">
        <w:rPr>
          <w:rFonts w:ascii="Times New Roman" w:hAnsi="Times New Roman" w:cs="Times New Roman"/>
        </w:rPr>
        <w:t>consider the immigration documents and documents provided by yourself, take your instructions and providing advice, preparing and submitting the application on your behalf, advise the client on timelines and advise you on the outcome of the application.</w:t>
      </w:r>
    </w:p>
    <w:p w:rsidR="008D1EF5" w:rsidRPr="00EC0712" w:rsidRDefault="008D1EF5" w:rsidP="008D1EF5">
      <w:pPr>
        <w:rPr>
          <w:rFonts w:ascii="Times New Roman" w:hAnsi="Times New Roman" w:cs="Times New Roman"/>
        </w:rPr>
      </w:pPr>
      <w:r w:rsidRPr="00EC0712">
        <w:rPr>
          <w:rFonts w:ascii="Times New Roman" w:hAnsi="Times New Roman" w:cs="Times New Roman"/>
          <w:b/>
          <w:bCs/>
        </w:rPr>
        <w:t xml:space="preserve">How long will </w:t>
      </w:r>
      <w:r w:rsidR="005A69AC" w:rsidRPr="00EC0712">
        <w:rPr>
          <w:rFonts w:ascii="Times New Roman" w:hAnsi="Times New Roman" w:cs="Times New Roman"/>
          <w:b/>
          <w:bCs/>
        </w:rPr>
        <w:t>my immigration matter</w:t>
      </w:r>
      <w:r w:rsidRPr="00EC0712">
        <w:rPr>
          <w:rFonts w:ascii="Times New Roman" w:hAnsi="Times New Roman" w:cs="Times New Roman"/>
          <w:b/>
          <w:bCs/>
        </w:rPr>
        <w:t xml:space="preserve"> take?</w:t>
      </w:r>
    </w:p>
    <w:p w:rsidR="008D1EF5" w:rsidRPr="00EC0712" w:rsidRDefault="005A69AC" w:rsidP="008D1EF5">
      <w:pPr>
        <w:rPr>
          <w:rFonts w:ascii="Times New Roman" w:hAnsi="Times New Roman" w:cs="Times New Roman"/>
        </w:rPr>
      </w:pPr>
      <w:r w:rsidRPr="00EC0712">
        <w:rPr>
          <w:rFonts w:ascii="Times New Roman" w:hAnsi="Times New Roman" w:cs="Times New Roman"/>
        </w:rPr>
        <w:t>The period of time an immigration matter will take will depend on the type of immigration application</w:t>
      </w:r>
      <w:r w:rsidR="008D1EF5" w:rsidRPr="00EC0712">
        <w:rPr>
          <w:rFonts w:ascii="Times New Roman" w:hAnsi="Times New Roman" w:cs="Times New Roman"/>
        </w:rPr>
        <w:t xml:space="preserve">. The average </w:t>
      </w:r>
      <w:r w:rsidR="008A3AF9" w:rsidRPr="00EC0712">
        <w:rPr>
          <w:rFonts w:ascii="Times New Roman" w:hAnsi="Times New Roman" w:cs="Times New Roman"/>
        </w:rPr>
        <w:t>process takes between 6</w:t>
      </w:r>
      <w:r w:rsidRPr="00EC0712">
        <w:rPr>
          <w:rFonts w:ascii="Times New Roman" w:hAnsi="Times New Roman" w:cs="Times New Roman"/>
        </w:rPr>
        <w:t xml:space="preserve"> months</w:t>
      </w:r>
      <w:r w:rsidR="008D1EF5" w:rsidRPr="00EC0712">
        <w:rPr>
          <w:rFonts w:ascii="Times New Roman" w:hAnsi="Times New Roman" w:cs="Times New Roman"/>
        </w:rPr>
        <w:t>.</w:t>
      </w:r>
    </w:p>
    <w:p w:rsidR="008D1EF5" w:rsidRPr="00EC0712" w:rsidRDefault="008D1EF5" w:rsidP="008D1EF5">
      <w:pPr>
        <w:rPr>
          <w:rFonts w:ascii="Times New Roman" w:hAnsi="Times New Roman" w:cs="Times New Roman"/>
        </w:rPr>
      </w:pPr>
      <w:r w:rsidRPr="00EC0712">
        <w:rPr>
          <w:rFonts w:ascii="Times New Roman" w:hAnsi="Times New Roman" w:cs="Times New Roman"/>
        </w:rPr>
        <w:t>It can be quicker or slower, depending on your personal or any exceptional circumstances.</w:t>
      </w:r>
    </w:p>
    <w:p w:rsidR="008D1EF5" w:rsidRPr="00EC0712" w:rsidRDefault="008D1EF5" w:rsidP="008D1EF5">
      <w:pPr>
        <w:rPr>
          <w:rFonts w:ascii="Times New Roman" w:hAnsi="Times New Roman" w:cs="Times New Roman"/>
        </w:rPr>
      </w:pPr>
      <w:r w:rsidRPr="00EC0712">
        <w:rPr>
          <w:rFonts w:ascii="Times New Roman" w:hAnsi="Times New Roman" w:cs="Times New Roman"/>
          <w:b/>
          <w:bCs/>
        </w:rPr>
        <w:t>Stages of the process</w:t>
      </w:r>
    </w:p>
    <w:p w:rsidR="008D1EF5" w:rsidRPr="00EC0712" w:rsidRDefault="008D1EF5" w:rsidP="008D1EF5">
      <w:pPr>
        <w:rPr>
          <w:rFonts w:ascii="Times New Roman" w:hAnsi="Times New Roman" w:cs="Times New Roman"/>
        </w:rPr>
      </w:pPr>
      <w:r w:rsidRPr="00EC0712">
        <w:rPr>
          <w:rFonts w:ascii="Times New Roman" w:hAnsi="Times New Roman" w:cs="Times New Roman"/>
        </w:rPr>
        <w:t xml:space="preserve">The precise stages involved in </w:t>
      </w:r>
      <w:r w:rsidR="005A69AC" w:rsidRPr="00EC0712">
        <w:rPr>
          <w:rFonts w:ascii="Times New Roman" w:hAnsi="Times New Roman" w:cs="Times New Roman"/>
        </w:rPr>
        <w:t>immigration matter</w:t>
      </w:r>
      <w:r w:rsidRPr="00EC0712">
        <w:rPr>
          <w:rFonts w:ascii="Times New Roman" w:hAnsi="Times New Roman" w:cs="Times New Roman"/>
        </w:rPr>
        <w:t xml:space="preserve"> vary according to the </w:t>
      </w:r>
      <w:r w:rsidR="005A69AC" w:rsidRPr="00EC0712">
        <w:rPr>
          <w:rFonts w:ascii="Times New Roman" w:hAnsi="Times New Roman" w:cs="Times New Roman"/>
        </w:rPr>
        <w:t xml:space="preserve">application and </w:t>
      </w:r>
      <w:r w:rsidRPr="00EC0712">
        <w:rPr>
          <w:rFonts w:ascii="Times New Roman" w:hAnsi="Times New Roman" w:cs="Times New Roman"/>
        </w:rPr>
        <w:t xml:space="preserve">circumstances. However, below we have suggested some key stages that you may wish to </w:t>
      </w:r>
      <w:r w:rsidR="009919EF" w:rsidRPr="00EC0712">
        <w:rPr>
          <w:rFonts w:ascii="Times New Roman" w:hAnsi="Times New Roman" w:cs="Times New Roman"/>
        </w:rPr>
        <w:t>take into consideration</w:t>
      </w:r>
      <w:r w:rsidRPr="00EC0712">
        <w:rPr>
          <w:rFonts w:ascii="Times New Roman" w:hAnsi="Times New Roman" w:cs="Times New Roman"/>
        </w:rPr>
        <w:t>:</w:t>
      </w:r>
    </w:p>
    <w:p w:rsidR="009919EF" w:rsidRPr="00EC0712" w:rsidRDefault="009919EF" w:rsidP="009919EF">
      <w:pPr>
        <w:pStyle w:val="NoSpacing"/>
        <w:numPr>
          <w:ilvl w:val="0"/>
          <w:numId w:val="10"/>
        </w:numPr>
        <w:rPr>
          <w:rFonts w:ascii="Times New Roman" w:hAnsi="Times New Roman"/>
        </w:rPr>
      </w:pPr>
      <w:r w:rsidRPr="00EC0712">
        <w:rPr>
          <w:rFonts w:ascii="Times New Roman" w:hAnsi="Times New Roman"/>
        </w:rPr>
        <w:t>Obtaining relevant information from you</w:t>
      </w:r>
    </w:p>
    <w:p w:rsidR="007F327D" w:rsidRPr="00EC0712" w:rsidRDefault="007F327D" w:rsidP="007F327D">
      <w:pPr>
        <w:pStyle w:val="NoSpacing"/>
        <w:ind w:left="720"/>
        <w:rPr>
          <w:rFonts w:ascii="Times New Roman" w:hAnsi="Times New Roman"/>
        </w:rPr>
      </w:pPr>
    </w:p>
    <w:p w:rsidR="007F327D" w:rsidRPr="00EC0712" w:rsidRDefault="009919EF" w:rsidP="009919EF">
      <w:pPr>
        <w:pStyle w:val="NoSpacing"/>
        <w:numPr>
          <w:ilvl w:val="0"/>
          <w:numId w:val="10"/>
        </w:numPr>
        <w:rPr>
          <w:rFonts w:ascii="Times New Roman" w:hAnsi="Times New Roman"/>
        </w:rPr>
      </w:pPr>
      <w:r w:rsidRPr="00EC0712">
        <w:rPr>
          <w:rFonts w:ascii="Times New Roman" w:hAnsi="Times New Roman"/>
        </w:rPr>
        <w:t>Providing legal advice on the relevant law and merits of your application</w:t>
      </w:r>
    </w:p>
    <w:p w:rsidR="009919EF" w:rsidRPr="00EC0712" w:rsidRDefault="009919EF" w:rsidP="007F327D">
      <w:pPr>
        <w:pStyle w:val="NoSpacing"/>
        <w:rPr>
          <w:rFonts w:ascii="Times New Roman" w:hAnsi="Times New Roman"/>
        </w:rPr>
      </w:pPr>
      <w:r w:rsidRPr="00EC0712">
        <w:rPr>
          <w:rFonts w:ascii="Times New Roman" w:hAnsi="Times New Roman"/>
        </w:rPr>
        <w:t xml:space="preserve"> </w:t>
      </w:r>
    </w:p>
    <w:p w:rsidR="009919EF" w:rsidRPr="00EC0712" w:rsidRDefault="009919EF" w:rsidP="009919EF">
      <w:pPr>
        <w:pStyle w:val="NoSpacing"/>
        <w:numPr>
          <w:ilvl w:val="0"/>
          <w:numId w:val="10"/>
        </w:numPr>
        <w:rPr>
          <w:rFonts w:ascii="Times New Roman" w:hAnsi="Times New Roman"/>
        </w:rPr>
      </w:pPr>
      <w:r w:rsidRPr="00EC0712">
        <w:rPr>
          <w:rFonts w:ascii="Times New Roman" w:hAnsi="Times New Roman"/>
        </w:rPr>
        <w:t>Providing legal advice on completing the form</w:t>
      </w:r>
    </w:p>
    <w:p w:rsidR="007F327D" w:rsidRPr="00EC0712" w:rsidRDefault="007F327D" w:rsidP="007F327D">
      <w:pPr>
        <w:pStyle w:val="NoSpacing"/>
        <w:rPr>
          <w:rFonts w:ascii="Times New Roman" w:hAnsi="Times New Roman"/>
        </w:rPr>
      </w:pPr>
    </w:p>
    <w:p w:rsidR="009919EF" w:rsidRPr="00EC0712" w:rsidRDefault="009919EF" w:rsidP="009919EF">
      <w:pPr>
        <w:pStyle w:val="NoSpacing"/>
        <w:numPr>
          <w:ilvl w:val="0"/>
          <w:numId w:val="10"/>
        </w:numPr>
        <w:rPr>
          <w:rFonts w:ascii="Times New Roman" w:hAnsi="Times New Roman"/>
        </w:rPr>
      </w:pPr>
      <w:r w:rsidRPr="00EC0712">
        <w:rPr>
          <w:rFonts w:ascii="Times New Roman" w:hAnsi="Times New Roman"/>
        </w:rPr>
        <w:t xml:space="preserve">Providing legal advice on your eligibility for payment of the health surcharge (if applicable) </w:t>
      </w:r>
    </w:p>
    <w:p w:rsidR="007F327D" w:rsidRPr="00EC0712" w:rsidRDefault="007F327D" w:rsidP="007F327D">
      <w:pPr>
        <w:pStyle w:val="NoSpacing"/>
        <w:rPr>
          <w:rFonts w:ascii="Times New Roman" w:hAnsi="Times New Roman"/>
        </w:rPr>
      </w:pPr>
    </w:p>
    <w:p w:rsidR="009919EF" w:rsidRPr="00EC0712" w:rsidRDefault="009919EF" w:rsidP="009919EF">
      <w:pPr>
        <w:pStyle w:val="NoSpacing"/>
        <w:numPr>
          <w:ilvl w:val="0"/>
          <w:numId w:val="10"/>
        </w:numPr>
        <w:rPr>
          <w:rFonts w:ascii="Times New Roman" w:hAnsi="Times New Roman"/>
        </w:rPr>
      </w:pPr>
      <w:r w:rsidRPr="00EC0712">
        <w:rPr>
          <w:rFonts w:ascii="Times New Roman" w:hAnsi="Times New Roman"/>
        </w:rPr>
        <w:t>Submitting your application to the Home Office together with any relevant fees</w:t>
      </w:r>
    </w:p>
    <w:p w:rsidR="007F327D" w:rsidRPr="00EC0712" w:rsidRDefault="007F327D" w:rsidP="007F327D">
      <w:pPr>
        <w:pStyle w:val="NoSpacing"/>
        <w:rPr>
          <w:rFonts w:ascii="Times New Roman" w:hAnsi="Times New Roman"/>
        </w:rPr>
      </w:pPr>
    </w:p>
    <w:p w:rsidR="008D1EF5" w:rsidRPr="00EC0712" w:rsidRDefault="008D1EF5" w:rsidP="008D1EF5">
      <w:pPr>
        <w:rPr>
          <w:rFonts w:ascii="Times New Roman" w:hAnsi="Times New Roman" w:cs="Times New Roman"/>
        </w:rPr>
      </w:pPr>
      <w:r w:rsidRPr="00EC0712">
        <w:rPr>
          <w:rFonts w:ascii="Times New Roman" w:hAnsi="Times New Roman" w:cs="Times New Roman"/>
          <w:b/>
          <w:bCs/>
        </w:rPr>
        <w:t>Disbursements</w:t>
      </w:r>
    </w:p>
    <w:p w:rsidR="008D1EF5" w:rsidRPr="00EC0712" w:rsidRDefault="008D1EF5" w:rsidP="008D1EF5">
      <w:pPr>
        <w:rPr>
          <w:rFonts w:ascii="Times New Roman" w:hAnsi="Times New Roman" w:cs="Times New Roman"/>
        </w:rPr>
      </w:pPr>
      <w:r w:rsidRPr="00EC0712">
        <w:rPr>
          <w:rFonts w:ascii="Times New Roman" w:hAnsi="Times New Roman" w:cs="Times New Roman"/>
        </w:rPr>
        <w:t>Disbursements are costs related to your matter that are payable to third parties. We handle the payment of the disbursements on your behalf to ensure a smoother process. The disbursements which we anticipate will apply are set out separately below. This list is not exhaustive and other disbursements may apply. We will update you o</w:t>
      </w:r>
      <w:r w:rsidR="008A3AF9" w:rsidRPr="00EC0712">
        <w:rPr>
          <w:rFonts w:ascii="Times New Roman" w:hAnsi="Times New Roman" w:cs="Times New Roman"/>
        </w:rPr>
        <w:t>n the specific fees upon receipt</w:t>
      </w:r>
      <w:r w:rsidRPr="00EC0712">
        <w:rPr>
          <w:rFonts w:ascii="Times New Roman" w:hAnsi="Times New Roman" w:cs="Times New Roman"/>
        </w:rPr>
        <w:t>.</w:t>
      </w:r>
    </w:p>
    <w:p w:rsidR="008D1EF5" w:rsidRPr="00EC0712" w:rsidRDefault="00087AFA" w:rsidP="008A3AF9">
      <w:pPr>
        <w:numPr>
          <w:ilvl w:val="0"/>
          <w:numId w:val="11"/>
        </w:numPr>
        <w:rPr>
          <w:rFonts w:ascii="Times New Roman" w:hAnsi="Times New Roman" w:cs="Times New Roman"/>
        </w:rPr>
      </w:pPr>
      <w:r w:rsidRPr="00EC0712">
        <w:rPr>
          <w:rFonts w:ascii="Times New Roman" w:hAnsi="Times New Roman" w:cs="Times New Roman"/>
        </w:rPr>
        <w:lastRenderedPageBreak/>
        <w:t>Postage</w:t>
      </w:r>
    </w:p>
    <w:p w:rsidR="008E2F36" w:rsidRPr="00EC0712" w:rsidRDefault="008E2F36" w:rsidP="008E2F36">
      <w:pPr>
        <w:rPr>
          <w:rFonts w:ascii="Times New Roman" w:hAnsi="Times New Roman" w:cs="Times New Roman"/>
        </w:rPr>
      </w:pPr>
    </w:p>
    <w:p w:rsidR="008D1EF5" w:rsidRPr="00EC0712" w:rsidRDefault="00087AFA" w:rsidP="008D1EF5">
      <w:pPr>
        <w:rPr>
          <w:rFonts w:ascii="Times New Roman" w:hAnsi="Times New Roman" w:cs="Times New Roman"/>
        </w:rPr>
      </w:pPr>
      <w:r w:rsidRPr="00EC0712">
        <w:rPr>
          <w:rFonts w:ascii="Times New Roman" w:hAnsi="Times New Roman" w:cs="Times New Roman"/>
          <w:b/>
          <w:bCs/>
          <w:u w:val="single"/>
        </w:rPr>
        <w:t>Immigration team</w:t>
      </w:r>
      <w:r w:rsidR="008D1EF5" w:rsidRPr="00EC0712">
        <w:rPr>
          <w:rFonts w:ascii="Times New Roman" w:hAnsi="Times New Roman" w:cs="Times New Roman"/>
          <w:b/>
          <w:bCs/>
          <w:u w:val="single"/>
        </w:rPr>
        <w:t xml:space="preserve"> and experience</w:t>
      </w:r>
    </w:p>
    <w:tbl>
      <w:tblPr>
        <w:tblW w:w="12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050"/>
        <w:gridCol w:w="4050"/>
        <w:gridCol w:w="4050"/>
      </w:tblGrid>
      <w:tr w:rsidR="007D1528" w:rsidRPr="00EC0712" w:rsidTr="009332FA">
        <w:trPr>
          <w:trHeight w:val="433"/>
          <w:jc w:val="center"/>
        </w:trPr>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8D1EF5">
            <w:pPr>
              <w:rPr>
                <w:rFonts w:ascii="Times New Roman" w:hAnsi="Times New Roman" w:cs="Times New Roman"/>
              </w:rPr>
            </w:pPr>
            <w:r w:rsidRPr="00EC0712">
              <w:rPr>
                <w:rFonts w:ascii="Times New Roman" w:hAnsi="Times New Roman" w:cs="Times New Roman"/>
                <w:b/>
                <w:bCs/>
              </w:rPr>
              <w:t>Name</w:t>
            </w:r>
          </w:p>
        </w:tc>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8D1EF5">
            <w:pPr>
              <w:rPr>
                <w:rFonts w:ascii="Times New Roman" w:hAnsi="Times New Roman" w:cs="Times New Roman"/>
              </w:rPr>
            </w:pPr>
            <w:r w:rsidRPr="00EC0712">
              <w:rPr>
                <w:rFonts w:ascii="Times New Roman" w:hAnsi="Times New Roman" w:cs="Times New Roman"/>
                <w:b/>
                <w:bCs/>
              </w:rPr>
              <w:t>Position at Vas Solicitors</w:t>
            </w:r>
          </w:p>
        </w:tc>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8D1EF5">
            <w:pPr>
              <w:rPr>
                <w:rFonts w:ascii="Times New Roman" w:hAnsi="Times New Roman" w:cs="Times New Roman"/>
              </w:rPr>
            </w:pPr>
            <w:r w:rsidRPr="00EC0712">
              <w:rPr>
                <w:rFonts w:ascii="Times New Roman" w:hAnsi="Times New Roman" w:cs="Times New Roman"/>
                <w:b/>
                <w:bCs/>
              </w:rPr>
              <w:t>Relevant Experience</w:t>
            </w:r>
          </w:p>
        </w:tc>
      </w:tr>
      <w:tr w:rsidR="007D1528" w:rsidRPr="00EC0712" w:rsidTr="009332FA">
        <w:trPr>
          <w:trHeight w:val="433"/>
          <w:jc w:val="center"/>
        </w:trPr>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8D1EF5">
            <w:pPr>
              <w:rPr>
                <w:rFonts w:ascii="Times New Roman" w:hAnsi="Times New Roman" w:cs="Times New Roman"/>
              </w:rPr>
            </w:pPr>
            <w:r w:rsidRPr="00EC0712">
              <w:rPr>
                <w:rFonts w:ascii="Times New Roman" w:hAnsi="Times New Roman" w:cs="Times New Roman"/>
              </w:rPr>
              <w:t>Veeravagu Vaaheesan</w:t>
            </w:r>
          </w:p>
        </w:tc>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8D1EF5">
            <w:pPr>
              <w:rPr>
                <w:rFonts w:ascii="Times New Roman" w:hAnsi="Times New Roman" w:cs="Times New Roman"/>
              </w:rPr>
            </w:pPr>
            <w:r w:rsidRPr="00EC0712">
              <w:rPr>
                <w:rFonts w:ascii="Times New Roman" w:hAnsi="Times New Roman" w:cs="Times New Roman"/>
              </w:rPr>
              <w:t>Shareholder / Director</w:t>
            </w:r>
          </w:p>
        </w:tc>
        <w:tc>
          <w:tcPr>
            <w:tcW w:w="4050" w:type="dxa"/>
            <w:shd w:val="clear" w:color="auto" w:fill="FFFFFF" w:themeFill="background1"/>
            <w:tcMar>
              <w:top w:w="90" w:type="dxa"/>
              <w:left w:w="360" w:type="dxa"/>
              <w:bottom w:w="90" w:type="dxa"/>
              <w:right w:w="360" w:type="dxa"/>
            </w:tcMar>
            <w:vAlign w:val="center"/>
            <w:hideMark/>
          </w:tcPr>
          <w:p w:rsidR="007D1528" w:rsidRPr="00EC0712" w:rsidRDefault="00E50712" w:rsidP="00087AFA">
            <w:pPr>
              <w:rPr>
                <w:rFonts w:ascii="Times New Roman" w:hAnsi="Times New Roman" w:cs="Times New Roman"/>
              </w:rPr>
            </w:pPr>
            <w:r w:rsidRPr="00EC0712">
              <w:rPr>
                <w:rFonts w:ascii="Times New Roman" w:hAnsi="Times New Roman" w:cs="Times New Roman"/>
              </w:rPr>
              <w:t>9</w:t>
            </w:r>
            <w:r w:rsidR="007D1528" w:rsidRPr="00EC0712">
              <w:rPr>
                <w:rFonts w:ascii="Times New Roman" w:hAnsi="Times New Roman" w:cs="Times New Roman"/>
              </w:rPr>
              <w:t>+ years of immigration experience</w:t>
            </w:r>
          </w:p>
        </w:tc>
      </w:tr>
      <w:tr w:rsidR="007D1528" w:rsidRPr="00EC0712" w:rsidTr="009332FA">
        <w:trPr>
          <w:trHeight w:val="433"/>
          <w:jc w:val="center"/>
        </w:trPr>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8D1EF5">
            <w:pPr>
              <w:rPr>
                <w:rFonts w:ascii="Times New Roman" w:hAnsi="Times New Roman" w:cs="Times New Roman"/>
              </w:rPr>
            </w:pPr>
            <w:r w:rsidRPr="00EC0712">
              <w:rPr>
                <w:rFonts w:ascii="Times New Roman" w:hAnsi="Times New Roman" w:cs="Times New Roman"/>
              </w:rPr>
              <w:t>Evanjalin Vivekanandarajah</w:t>
            </w:r>
          </w:p>
        </w:tc>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8D1EF5">
            <w:pPr>
              <w:rPr>
                <w:rFonts w:ascii="Times New Roman" w:hAnsi="Times New Roman" w:cs="Times New Roman"/>
              </w:rPr>
            </w:pPr>
            <w:r w:rsidRPr="00EC0712">
              <w:rPr>
                <w:rFonts w:ascii="Times New Roman" w:hAnsi="Times New Roman" w:cs="Times New Roman"/>
              </w:rPr>
              <w:t xml:space="preserve">Director </w:t>
            </w:r>
          </w:p>
        </w:tc>
        <w:tc>
          <w:tcPr>
            <w:tcW w:w="4050" w:type="dxa"/>
            <w:shd w:val="clear" w:color="auto" w:fill="FFFFFF" w:themeFill="background1"/>
            <w:tcMar>
              <w:top w:w="90" w:type="dxa"/>
              <w:left w:w="360" w:type="dxa"/>
              <w:bottom w:w="90" w:type="dxa"/>
              <w:right w:w="360" w:type="dxa"/>
            </w:tcMar>
            <w:vAlign w:val="center"/>
            <w:hideMark/>
          </w:tcPr>
          <w:p w:rsidR="007D1528" w:rsidRPr="00EC0712" w:rsidRDefault="00E50712" w:rsidP="00087AFA">
            <w:pPr>
              <w:rPr>
                <w:rFonts w:ascii="Times New Roman" w:hAnsi="Times New Roman" w:cs="Times New Roman"/>
              </w:rPr>
            </w:pPr>
            <w:r w:rsidRPr="00EC0712">
              <w:rPr>
                <w:rFonts w:ascii="Times New Roman" w:hAnsi="Times New Roman" w:cs="Times New Roman"/>
              </w:rPr>
              <w:t>1</w:t>
            </w:r>
            <w:r w:rsidR="007D1528" w:rsidRPr="00EC0712">
              <w:rPr>
                <w:rFonts w:ascii="Times New Roman" w:hAnsi="Times New Roman" w:cs="Times New Roman"/>
              </w:rPr>
              <w:t>+ years of immigration experience</w:t>
            </w:r>
          </w:p>
        </w:tc>
      </w:tr>
      <w:tr w:rsidR="007D1528" w:rsidRPr="00EC0712" w:rsidTr="009332FA">
        <w:trPr>
          <w:trHeight w:val="433"/>
          <w:jc w:val="center"/>
        </w:trPr>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7D1528">
            <w:pPr>
              <w:rPr>
                <w:rFonts w:ascii="Times New Roman" w:hAnsi="Times New Roman" w:cs="Times New Roman"/>
              </w:rPr>
            </w:pPr>
            <w:r w:rsidRPr="00EC0712">
              <w:rPr>
                <w:rFonts w:ascii="Times New Roman" w:hAnsi="Times New Roman" w:cs="Times New Roman"/>
              </w:rPr>
              <w:t>Anjalie Bala</w:t>
            </w:r>
          </w:p>
        </w:tc>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8D1EF5">
            <w:pPr>
              <w:rPr>
                <w:rFonts w:ascii="Times New Roman" w:hAnsi="Times New Roman" w:cs="Times New Roman"/>
              </w:rPr>
            </w:pPr>
            <w:r w:rsidRPr="00EC0712">
              <w:rPr>
                <w:rFonts w:ascii="Times New Roman" w:hAnsi="Times New Roman" w:cs="Times New Roman"/>
              </w:rPr>
              <w:t>Trainee Solicitor</w:t>
            </w:r>
          </w:p>
        </w:tc>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087AFA">
            <w:pPr>
              <w:rPr>
                <w:rFonts w:ascii="Times New Roman" w:hAnsi="Times New Roman" w:cs="Times New Roman"/>
              </w:rPr>
            </w:pPr>
            <w:r w:rsidRPr="00EC0712">
              <w:rPr>
                <w:rFonts w:ascii="Times New Roman" w:hAnsi="Times New Roman" w:cs="Times New Roman"/>
              </w:rPr>
              <w:t>1+ years of immigration experience</w:t>
            </w:r>
          </w:p>
        </w:tc>
      </w:tr>
      <w:tr w:rsidR="007D1528" w:rsidRPr="00EC0712" w:rsidTr="009332FA">
        <w:trPr>
          <w:trHeight w:val="433"/>
          <w:jc w:val="center"/>
        </w:trPr>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8D1EF5">
            <w:pPr>
              <w:rPr>
                <w:rFonts w:ascii="Times New Roman" w:hAnsi="Times New Roman" w:cs="Times New Roman"/>
              </w:rPr>
            </w:pPr>
            <w:r w:rsidRPr="00EC0712">
              <w:rPr>
                <w:rFonts w:ascii="Times New Roman" w:hAnsi="Times New Roman" w:cs="Times New Roman"/>
              </w:rPr>
              <w:t>Sunjay Issur</w:t>
            </w:r>
          </w:p>
        </w:tc>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8D1EF5">
            <w:pPr>
              <w:rPr>
                <w:rFonts w:ascii="Times New Roman" w:hAnsi="Times New Roman" w:cs="Times New Roman"/>
              </w:rPr>
            </w:pPr>
            <w:r w:rsidRPr="00EC0712">
              <w:rPr>
                <w:rFonts w:ascii="Times New Roman" w:hAnsi="Times New Roman" w:cs="Times New Roman"/>
              </w:rPr>
              <w:t>Trainee Solicitor</w:t>
            </w:r>
          </w:p>
        </w:tc>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8D1EF5">
            <w:pPr>
              <w:rPr>
                <w:rFonts w:ascii="Times New Roman" w:hAnsi="Times New Roman" w:cs="Times New Roman"/>
              </w:rPr>
            </w:pPr>
            <w:r w:rsidRPr="00EC0712">
              <w:rPr>
                <w:rFonts w:ascii="Times New Roman" w:hAnsi="Times New Roman" w:cs="Times New Roman"/>
              </w:rPr>
              <w:t>Approx 1 year of immigration experience</w:t>
            </w:r>
          </w:p>
        </w:tc>
      </w:tr>
    </w:tbl>
    <w:p w:rsidR="008D1EF5" w:rsidRPr="00EC0712" w:rsidRDefault="008D1EF5" w:rsidP="00E6177D">
      <w:pPr>
        <w:rPr>
          <w:rFonts w:ascii="Times New Roman" w:hAnsi="Times New Roman" w:cs="Times New Roman"/>
          <w:b/>
          <w:bCs/>
        </w:rPr>
      </w:pPr>
    </w:p>
    <w:p w:rsidR="00087AFA" w:rsidRPr="00EC0712" w:rsidRDefault="00087AFA" w:rsidP="00E6177D">
      <w:pPr>
        <w:rPr>
          <w:rFonts w:ascii="Times New Roman" w:hAnsi="Times New Roman" w:cs="Times New Roman"/>
          <w:b/>
          <w:bCs/>
        </w:rPr>
      </w:pPr>
    </w:p>
    <w:p w:rsidR="00087AFA" w:rsidRPr="00EC0712" w:rsidRDefault="00087AFA" w:rsidP="00E6177D">
      <w:pPr>
        <w:rPr>
          <w:rFonts w:ascii="Times New Roman" w:hAnsi="Times New Roman" w:cs="Times New Roman"/>
          <w:b/>
          <w:bCs/>
        </w:rPr>
      </w:pPr>
    </w:p>
    <w:p w:rsidR="008E2F36" w:rsidRPr="00EC0712" w:rsidRDefault="008E2F36" w:rsidP="00E6177D">
      <w:pPr>
        <w:rPr>
          <w:rFonts w:ascii="Times New Roman" w:hAnsi="Times New Roman" w:cs="Times New Roman"/>
          <w:b/>
          <w:bCs/>
        </w:rPr>
      </w:pPr>
    </w:p>
    <w:p w:rsidR="008E2F36" w:rsidRPr="00EC0712" w:rsidRDefault="008E2F36" w:rsidP="00E6177D">
      <w:pPr>
        <w:rPr>
          <w:rFonts w:ascii="Times New Roman" w:hAnsi="Times New Roman" w:cs="Times New Roman"/>
          <w:b/>
          <w:bCs/>
        </w:rPr>
      </w:pPr>
    </w:p>
    <w:p w:rsidR="008E2F36" w:rsidRPr="00EC0712" w:rsidRDefault="008E2F36" w:rsidP="00E6177D">
      <w:pPr>
        <w:rPr>
          <w:rFonts w:ascii="Times New Roman" w:hAnsi="Times New Roman" w:cs="Times New Roman"/>
          <w:b/>
          <w:bCs/>
        </w:rPr>
      </w:pPr>
    </w:p>
    <w:p w:rsidR="008E2F36" w:rsidRPr="00EC0712" w:rsidRDefault="008E2F36" w:rsidP="00E6177D">
      <w:pPr>
        <w:rPr>
          <w:rFonts w:ascii="Times New Roman" w:hAnsi="Times New Roman" w:cs="Times New Roman"/>
          <w:b/>
          <w:bCs/>
        </w:rPr>
      </w:pPr>
    </w:p>
    <w:p w:rsidR="008E2F36" w:rsidRPr="00EC0712" w:rsidRDefault="008E2F36" w:rsidP="00E6177D">
      <w:pPr>
        <w:rPr>
          <w:rFonts w:ascii="Times New Roman" w:hAnsi="Times New Roman" w:cs="Times New Roman"/>
          <w:b/>
          <w:bCs/>
        </w:rPr>
      </w:pPr>
    </w:p>
    <w:p w:rsidR="008E2F36" w:rsidRPr="00EC0712" w:rsidRDefault="008E2F36" w:rsidP="00E6177D">
      <w:pPr>
        <w:rPr>
          <w:rFonts w:ascii="Times New Roman" w:hAnsi="Times New Roman" w:cs="Times New Roman"/>
          <w:b/>
          <w:bCs/>
        </w:rPr>
      </w:pPr>
    </w:p>
    <w:p w:rsidR="008E2F36" w:rsidRPr="00EC0712" w:rsidRDefault="008E2F36" w:rsidP="00E6177D">
      <w:pPr>
        <w:rPr>
          <w:rFonts w:ascii="Times New Roman" w:hAnsi="Times New Roman" w:cs="Times New Roman"/>
          <w:b/>
          <w:bCs/>
        </w:rPr>
      </w:pPr>
    </w:p>
    <w:p w:rsidR="00087AFA" w:rsidRPr="00EC0712" w:rsidRDefault="00087AFA" w:rsidP="00087AFA">
      <w:pPr>
        <w:rPr>
          <w:rFonts w:ascii="Times New Roman" w:hAnsi="Times New Roman" w:cs="Times New Roman"/>
          <w:sz w:val="32"/>
          <w:u w:val="single"/>
        </w:rPr>
      </w:pPr>
      <w:r w:rsidRPr="00EC0712">
        <w:rPr>
          <w:rFonts w:ascii="Times New Roman" w:hAnsi="Times New Roman" w:cs="Times New Roman"/>
          <w:b/>
          <w:bCs/>
          <w:sz w:val="32"/>
          <w:u w:val="single"/>
        </w:rPr>
        <w:lastRenderedPageBreak/>
        <w:t>Motoring (Summary offences) Work Fees</w:t>
      </w:r>
    </w:p>
    <w:p w:rsidR="00087AFA" w:rsidRPr="00EC0712" w:rsidRDefault="00087AFA" w:rsidP="00087AFA">
      <w:pPr>
        <w:rPr>
          <w:rFonts w:ascii="Times New Roman" w:hAnsi="Times New Roman" w:cs="Times New Roman"/>
        </w:rPr>
      </w:pPr>
      <w:r w:rsidRPr="00EC0712">
        <w:rPr>
          <w:rFonts w:ascii="Times New Roman" w:hAnsi="Times New Roman" w:cs="Times New Roman"/>
        </w:rPr>
        <w:t xml:space="preserve">Our fees for a typical motoring summary offence matter range </w:t>
      </w:r>
      <w:r w:rsidR="004307AB" w:rsidRPr="00EC0712">
        <w:rPr>
          <w:rFonts w:ascii="Times New Roman" w:hAnsi="Times New Roman" w:cs="Times New Roman"/>
        </w:rPr>
        <w:t xml:space="preserve">on price </w:t>
      </w:r>
      <w:r w:rsidRPr="00EC0712">
        <w:rPr>
          <w:rFonts w:ascii="Times New Roman" w:hAnsi="Times New Roman" w:cs="Times New Roman"/>
        </w:rPr>
        <w:t>depending on the facts of the case</w:t>
      </w:r>
      <w:r w:rsidR="004307AB" w:rsidRPr="00EC0712">
        <w:rPr>
          <w:rFonts w:ascii="Times New Roman" w:hAnsi="Times New Roman" w:cs="Times New Roman"/>
        </w:rPr>
        <w:t xml:space="preserve"> and the solicitor dealing with your matter</w:t>
      </w:r>
      <w:r w:rsidRPr="00EC0712">
        <w:rPr>
          <w:rFonts w:ascii="Times New Roman" w:hAnsi="Times New Roman" w:cs="Times New Roman"/>
        </w:rPr>
        <w:t>. That’s why at Vas Solicitors, we will always provide you with an individual costs quotation at the start of a matter, taking into account the actual features of your circumstances.  We will always advise you immediately about any variance, and discuss the potential impact on price before any additional charges are incurred.</w:t>
      </w:r>
    </w:p>
    <w:p w:rsidR="00087AFA" w:rsidRPr="00EC0712" w:rsidRDefault="00087AFA" w:rsidP="00087AFA">
      <w:pPr>
        <w:rPr>
          <w:rFonts w:ascii="Times New Roman" w:hAnsi="Times New Roman" w:cs="Times New Roman"/>
        </w:rPr>
      </w:pPr>
      <w:r w:rsidRPr="00EC0712">
        <w:rPr>
          <w:rFonts w:ascii="Times New Roman" w:hAnsi="Times New Roman" w:cs="Times New Roman"/>
        </w:rPr>
        <w:t xml:space="preserve">In the sections set out below, we try to give as much information as possible to help you to decide about the solicitor you wish to engage with your application.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6974"/>
        <w:gridCol w:w="6974"/>
      </w:tblGrid>
      <w:tr w:rsidR="00087AFA" w:rsidRPr="00EC0712" w:rsidTr="009332FA">
        <w:trPr>
          <w:trHeight w:val="433"/>
        </w:trPr>
        <w:tc>
          <w:tcPr>
            <w:tcW w:w="2500" w:type="pct"/>
            <w:shd w:val="clear" w:color="auto" w:fill="FFFFFF" w:themeFill="background1"/>
            <w:tcMar>
              <w:top w:w="90" w:type="dxa"/>
              <w:left w:w="360" w:type="dxa"/>
              <w:bottom w:w="90" w:type="dxa"/>
              <w:right w:w="360" w:type="dxa"/>
            </w:tcMar>
            <w:vAlign w:val="center"/>
            <w:hideMark/>
          </w:tcPr>
          <w:p w:rsidR="00087AFA" w:rsidRPr="00EC0712" w:rsidRDefault="00087AFA" w:rsidP="00E32C7A">
            <w:pPr>
              <w:rPr>
                <w:rFonts w:ascii="Times New Roman" w:hAnsi="Times New Roman" w:cs="Times New Roman"/>
              </w:rPr>
            </w:pPr>
            <w:r w:rsidRPr="00EC0712">
              <w:rPr>
                <w:rFonts w:ascii="Times New Roman" w:hAnsi="Times New Roman" w:cs="Times New Roman"/>
                <w:b/>
                <w:bCs/>
              </w:rPr>
              <w:t>Type of application</w:t>
            </w:r>
          </w:p>
        </w:tc>
        <w:tc>
          <w:tcPr>
            <w:tcW w:w="2500" w:type="pct"/>
            <w:shd w:val="clear" w:color="auto" w:fill="FFFFFF" w:themeFill="background1"/>
            <w:tcMar>
              <w:top w:w="90" w:type="dxa"/>
              <w:left w:w="360" w:type="dxa"/>
              <w:bottom w:w="90" w:type="dxa"/>
              <w:right w:w="360" w:type="dxa"/>
            </w:tcMar>
            <w:vAlign w:val="center"/>
            <w:hideMark/>
          </w:tcPr>
          <w:p w:rsidR="00087AFA" w:rsidRPr="00EC0712" w:rsidRDefault="00087AFA" w:rsidP="00E32C7A">
            <w:pPr>
              <w:rPr>
                <w:rFonts w:ascii="Times New Roman" w:hAnsi="Times New Roman" w:cs="Times New Roman"/>
              </w:rPr>
            </w:pPr>
            <w:r w:rsidRPr="00EC0712">
              <w:rPr>
                <w:rFonts w:ascii="Times New Roman" w:hAnsi="Times New Roman" w:cs="Times New Roman"/>
                <w:b/>
                <w:bCs/>
              </w:rPr>
              <w:t>Broad range of Vas Solicitors Fees (excluding VAT)</w:t>
            </w:r>
          </w:p>
        </w:tc>
      </w:tr>
      <w:tr w:rsidR="009332FA" w:rsidRPr="00EC0712" w:rsidTr="009332FA">
        <w:trPr>
          <w:trHeight w:val="433"/>
        </w:trPr>
        <w:tc>
          <w:tcPr>
            <w:tcW w:w="2500" w:type="pct"/>
            <w:shd w:val="clear" w:color="auto" w:fill="FFFFFF" w:themeFill="background1"/>
            <w:tcMar>
              <w:top w:w="90" w:type="dxa"/>
              <w:left w:w="360" w:type="dxa"/>
              <w:bottom w:w="90" w:type="dxa"/>
              <w:right w:w="360" w:type="dxa"/>
            </w:tcMar>
            <w:vAlign w:val="center"/>
            <w:hideMark/>
          </w:tcPr>
          <w:p w:rsidR="009332FA" w:rsidRPr="00EC0712" w:rsidRDefault="009332FA" w:rsidP="00E32C7A">
            <w:pPr>
              <w:rPr>
                <w:rFonts w:ascii="Times New Roman" w:hAnsi="Times New Roman" w:cs="Times New Roman"/>
              </w:rPr>
            </w:pPr>
            <w:r w:rsidRPr="00EC0712">
              <w:rPr>
                <w:rFonts w:ascii="Times New Roman" w:hAnsi="Times New Roman" w:cs="Times New Roman"/>
              </w:rPr>
              <w:t>Totting up (12 points on your licence)</w:t>
            </w:r>
          </w:p>
        </w:tc>
        <w:tc>
          <w:tcPr>
            <w:tcW w:w="2500" w:type="pct"/>
            <w:vMerge w:val="restart"/>
            <w:shd w:val="clear" w:color="auto" w:fill="FFFFFF" w:themeFill="background1"/>
            <w:tcMar>
              <w:top w:w="90" w:type="dxa"/>
              <w:left w:w="360" w:type="dxa"/>
              <w:bottom w:w="90" w:type="dxa"/>
              <w:right w:w="360" w:type="dxa"/>
            </w:tcMar>
            <w:vAlign w:val="center"/>
            <w:hideMark/>
          </w:tcPr>
          <w:p w:rsidR="009332FA" w:rsidRPr="00EC0712" w:rsidRDefault="009332FA" w:rsidP="004C13F4">
            <w:pPr>
              <w:rPr>
                <w:rFonts w:ascii="Times New Roman" w:hAnsi="Times New Roman" w:cs="Times New Roman"/>
              </w:rPr>
            </w:pPr>
            <w:r w:rsidRPr="00EC0712">
              <w:rPr>
                <w:rFonts w:ascii="Times New Roman" w:hAnsi="Times New Roman" w:cs="Times New Roman"/>
              </w:rPr>
              <w:t>Mr Veeravagu Vaaheesan - £250.00</w:t>
            </w:r>
            <w:r w:rsidR="00532C15" w:rsidRPr="00EC0712">
              <w:rPr>
                <w:rFonts w:ascii="Times New Roman" w:hAnsi="Times New Roman" w:cs="Times New Roman"/>
              </w:rPr>
              <w:t xml:space="preserve"> per hour</w:t>
            </w:r>
            <w:r w:rsidRPr="00EC0712">
              <w:rPr>
                <w:rFonts w:ascii="Times New Roman" w:hAnsi="Times New Roman" w:cs="Times New Roman"/>
              </w:rPr>
              <w:tab/>
            </w:r>
          </w:p>
          <w:p w:rsidR="009332FA" w:rsidRPr="00EC0712" w:rsidRDefault="009332FA" w:rsidP="004C13F4">
            <w:pPr>
              <w:rPr>
                <w:rFonts w:ascii="Times New Roman" w:hAnsi="Times New Roman" w:cs="Times New Roman"/>
              </w:rPr>
            </w:pPr>
            <w:r w:rsidRPr="00EC0712">
              <w:rPr>
                <w:rFonts w:ascii="Times New Roman" w:hAnsi="Times New Roman" w:cs="Times New Roman"/>
              </w:rPr>
              <w:t xml:space="preserve">Mr Akshya Kumar - £250.00 </w:t>
            </w:r>
            <w:r w:rsidR="00532C15" w:rsidRPr="00EC0712">
              <w:rPr>
                <w:rFonts w:ascii="Times New Roman" w:hAnsi="Times New Roman" w:cs="Times New Roman"/>
              </w:rPr>
              <w:t>per hour</w:t>
            </w:r>
            <w:r w:rsidR="00532C15" w:rsidRPr="00EC0712">
              <w:rPr>
                <w:rFonts w:ascii="Times New Roman" w:hAnsi="Times New Roman" w:cs="Times New Roman"/>
              </w:rPr>
              <w:tab/>
            </w:r>
            <w:r w:rsidRPr="00EC0712">
              <w:rPr>
                <w:rFonts w:ascii="Times New Roman" w:hAnsi="Times New Roman" w:cs="Times New Roman"/>
              </w:rPr>
              <w:tab/>
            </w:r>
          </w:p>
          <w:p w:rsidR="009332FA" w:rsidRPr="00EC0712" w:rsidRDefault="009332FA" w:rsidP="004C13F4">
            <w:pPr>
              <w:rPr>
                <w:rFonts w:ascii="Times New Roman" w:hAnsi="Times New Roman" w:cs="Times New Roman"/>
              </w:rPr>
            </w:pPr>
            <w:r w:rsidRPr="00EC0712">
              <w:rPr>
                <w:rFonts w:ascii="Times New Roman" w:hAnsi="Times New Roman" w:cs="Times New Roman"/>
              </w:rPr>
              <w:t xml:space="preserve">Ms Evanjalin Vivekanandarajah - £165.00 </w:t>
            </w:r>
            <w:r w:rsidR="00532C15" w:rsidRPr="00EC0712">
              <w:rPr>
                <w:rFonts w:ascii="Times New Roman" w:hAnsi="Times New Roman" w:cs="Times New Roman"/>
              </w:rPr>
              <w:t>per hour</w:t>
            </w:r>
            <w:r w:rsidR="00532C15" w:rsidRPr="00EC0712">
              <w:rPr>
                <w:rFonts w:ascii="Times New Roman" w:hAnsi="Times New Roman" w:cs="Times New Roman"/>
              </w:rPr>
              <w:tab/>
            </w:r>
          </w:p>
          <w:p w:rsidR="009332FA" w:rsidRPr="00EC0712" w:rsidRDefault="009332FA" w:rsidP="004C13F4">
            <w:pPr>
              <w:rPr>
                <w:rFonts w:ascii="Times New Roman" w:hAnsi="Times New Roman" w:cs="Times New Roman"/>
              </w:rPr>
            </w:pPr>
            <w:r w:rsidRPr="00EC0712">
              <w:rPr>
                <w:rFonts w:ascii="Times New Roman" w:hAnsi="Times New Roman" w:cs="Times New Roman"/>
              </w:rPr>
              <w:t xml:space="preserve">Ms Anjalie Bala - £121.00 </w:t>
            </w:r>
            <w:r w:rsidR="00532C15" w:rsidRPr="00EC0712">
              <w:rPr>
                <w:rFonts w:ascii="Times New Roman" w:hAnsi="Times New Roman" w:cs="Times New Roman"/>
              </w:rPr>
              <w:t>per hour</w:t>
            </w:r>
            <w:r w:rsidR="00532C15" w:rsidRPr="00EC0712">
              <w:rPr>
                <w:rFonts w:ascii="Times New Roman" w:hAnsi="Times New Roman" w:cs="Times New Roman"/>
              </w:rPr>
              <w:tab/>
            </w:r>
            <w:r w:rsidRPr="00EC0712">
              <w:rPr>
                <w:rFonts w:ascii="Times New Roman" w:hAnsi="Times New Roman" w:cs="Times New Roman"/>
              </w:rPr>
              <w:tab/>
            </w:r>
          </w:p>
          <w:p w:rsidR="009332FA" w:rsidRPr="00EC0712" w:rsidRDefault="009332FA" w:rsidP="004C13F4">
            <w:pPr>
              <w:rPr>
                <w:rFonts w:ascii="Times New Roman" w:hAnsi="Times New Roman" w:cs="Times New Roman"/>
              </w:rPr>
            </w:pPr>
            <w:r w:rsidRPr="00EC0712">
              <w:rPr>
                <w:rFonts w:ascii="Times New Roman" w:hAnsi="Times New Roman" w:cs="Times New Roman"/>
              </w:rPr>
              <w:t xml:space="preserve">Mr Sunjay Issur - £121.00 </w:t>
            </w:r>
            <w:r w:rsidR="00532C15" w:rsidRPr="00EC0712">
              <w:rPr>
                <w:rFonts w:ascii="Times New Roman" w:hAnsi="Times New Roman" w:cs="Times New Roman"/>
              </w:rPr>
              <w:t>per hour</w:t>
            </w:r>
            <w:r w:rsidR="00532C15" w:rsidRPr="00EC0712">
              <w:rPr>
                <w:rFonts w:ascii="Times New Roman" w:hAnsi="Times New Roman" w:cs="Times New Roman"/>
              </w:rPr>
              <w:tab/>
            </w:r>
          </w:p>
        </w:tc>
      </w:tr>
      <w:tr w:rsidR="009332FA" w:rsidRPr="00EC0712" w:rsidTr="009332FA">
        <w:trPr>
          <w:trHeight w:val="433"/>
        </w:trPr>
        <w:tc>
          <w:tcPr>
            <w:tcW w:w="2500" w:type="pct"/>
            <w:shd w:val="clear" w:color="auto" w:fill="FFFFFF" w:themeFill="background1"/>
            <w:tcMar>
              <w:top w:w="90" w:type="dxa"/>
              <w:left w:w="360" w:type="dxa"/>
              <w:bottom w:w="90" w:type="dxa"/>
              <w:right w:w="360" w:type="dxa"/>
            </w:tcMar>
            <w:vAlign w:val="center"/>
            <w:hideMark/>
          </w:tcPr>
          <w:p w:rsidR="009332FA" w:rsidRPr="00EC0712" w:rsidRDefault="009332FA" w:rsidP="00E32C7A">
            <w:pPr>
              <w:rPr>
                <w:rFonts w:ascii="Times New Roman" w:hAnsi="Times New Roman" w:cs="Times New Roman"/>
              </w:rPr>
            </w:pPr>
            <w:r w:rsidRPr="00EC0712">
              <w:rPr>
                <w:rFonts w:ascii="Times New Roman" w:hAnsi="Times New Roman" w:cs="Times New Roman"/>
              </w:rPr>
              <w:t>Drink Driving</w:t>
            </w:r>
          </w:p>
        </w:tc>
        <w:tc>
          <w:tcPr>
            <w:tcW w:w="2500" w:type="pct"/>
            <w:vMerge/>
            <w:shd w:val="clear" w:color="auto" w:fill="FFFFFF" w:themeFill="background1"/>
            <w:tcMar>
              <w:top w:w="90" w:type="dxa"/>
              <w:left w:w="360" w:type="dxa"/>
              <w:bottom w:w="90" w:type="dxa"/>
              <w:right w:w="360" w:type="dxa"/>
            </w:tcMar>
            <w:vAlign w:val="center"/>
            <w:hideMark/>
          </w:tcPr>
          <w:p w:rsidR="009332FA" w:rsidRPr="00EC0712" w:rsidRDefault="009332FA" w:rsidP="00E32C7A">
            <w:pPr>
              <w:rPr>
                <w:rFonts w:ascii="Times New Roman" w:hAnsi="Times New Roman" w:cs="Times New Roman"/>
              </w:rPr>
            </w:pPr>
          </w:p>
        </w:tc>
      </w:tr>
      <w:tr w:rsidR="009332FA" w:rsidRPr="00EC0712" w:rsidTr="009332FA">
        <w:trPr>
          <w:trHeight w:val="433"/>
        </w:trPr>
        <w:tc>
          <w:tcPr>
            <w:tcW w:w="2500" w:type="pct"/>
            <w:shd w:val="clear" w:color="auto" w:fill="FFFFFF" w:themeFill="background1"/>
            <w:tcMar>
              <w:top w:w="90" w:type="dxa"/>
              <w:left w:w="360" w:type="dxa"/>
              <w:bottom w:w="90" w:type="dxa"/>
              <w:right w:w="360" w:type="dxa"/>
            </w:tcMar>
            <w:vAlign w:val="center"/>
          </w:tcPr>
          <w:p w:rsidR="009332FA" w:rsidRPr="00EC0712" w:rsidRDefault="009332FA" w:rsidP="00E32C7A">
            <w:pPr>
              <w:rPr>
                <w:rFonts w:ascii="Times New Roman" w:hAnsi="Times New Roman" w:cs="Times New Roman"/>
              </w:rPr>
            </w:pPr>
            <w:r w:rsidRPr="00EC0712">
              <w:rPr>
                <w:rFonts w:ascii="Times New Roman" w:hAnsi="Times New Roman" w:cs="Times New Roman"/>
              </w:rPr>
              <w:t>Speeding</w:t>
            </w:r>
          </w:p>
        </w:tc>
        <w:tc>
          <w:tcPr>
            <w:tcW w:w="2500" w:type="pct"/>
            <w:vMerge/>
            <w:shd w:val="clear" w:color="auto" w:fill="FFFFFF" w:themeFill="background1"/>
            <w:tcMar>
              <w:top w:w="90" w:type="dxa"/>
              <w:left w:w="360" w:type="dxa"/>
              <w:bottom w:w="90" w:type="dxa"/>
              <w:right w:w="360" w:type="dxa"/>
            </w:tcMar>
            <w:vAlign w:val="center"/>
          </w:tcPr>
          <w:p w:rsidR="009332FA" w:rsidRPr="00EC0712" w:rsidRDefault="009332FA" w:rsidP="00E32C7A">
            <w:pPr>
              <w:rPr>
                <w:rFonts w:ascii="Times New Roman" w:hAnsi="Times New Roman" w:cs="Times New Roman"/>
              </w:rPr>
            </w:pPr>
          </w:p>
        </w:tc>
      </w:tr>
      <w:tr w:rsidR="009332FA" w:rsidRPr="00EC0712" w:rsidTr="009332FA">
        <w:trPr>
          <w:trHeight w:val="433"/>
        </w:trPr>
        <w:tc>
          <w:tcPr>
            <w:tcW w:w="2500" w:type="pct"/>
            <w:shd w:val="clear" w:color="auto" w:fill="FFFFFF" w:themeFill="background1"/>
            <w:tcMar>
              <w:top w:w="90" w:type="dxa"/>
              <w:left w:w="360" w:type="dxa"/>
              <w:bottom w:w="90" w:type="dxa"/>
              <w:right w:w="360" w:type="dxa"/>
            </w:tcMar>
            <w:vAlign w:val="center"/>
          </w:tcPr>
          <w:p w:rsidR="009332FA" w:rsidRPr="00EC0712" w:rsidRDefault="009332FA" w:rsidP="00E32C7A">
            <w:pPr>
              <w:rPr>
                <w:rFonts w:ascii="Times New Roman" w:hAnsi="Times New Roman" w:cs="Times New Roman"/>
              </w:rPr>
            </w:pPr>
            <w:r w:rsidRPr="00EC0712">
              <w:rPr>
                <w:rFonts w:ascii="Times New Roman" w:hAnsi="Times New Roman" w:cs="Times New Roman"/>
              </w:rPr>
              <w:t>Use of a mobile phone</w:t>
            </w:r>
          </w:p>
        </w:tc>
        <w:tc>
          <w:tcPr>
            <w:tcW w:w="2500" w:type="pct"/>
            <w:vMerge/>
            <w:shd w:val="clear" w:color="auto" w:fill="FFFFFF" w:themeFill="background1"/>
            <w:tcMar>
              <w:top w:w="90" w:type="dxa"/>
              <w:left w:w="360" w:type="dxa"/>
              <w:bottom w:w="90" w:type="dxa"/>
              <w:right w:w="360" w:type="dxa"/>
            </w:tcMar>
            <w:vAlign w:val="center"/>
          </w:tcPr>
          <w:p w:rsidR="009332FA" w:rsidRPr="00EC0712" w:rsidRDefault="009332FA" w:rsidP="00E32C7A">
            <w:pPr>
              <w:rPr>
                <w:rFonts w:ascii="Times New Roman" w:hAnsi="Times New Roman" w:cs="Times New Roman"/>
              </w:rPr>
            </w:pPr>
          </w:p>
        </w:tc>
      </w:tr>
      <w:tr w:rsidR="009332FA" w:rsidRPr="00EC0712" w:rsidTr="009332FA">
        <w:trPr>
          <w:trHeight w:val="433"/>
        </w:trPr>
        <w:tc>
          <w:tcPr>
            <w:tcW w:w="2500" w:type="pct"/>
            <w:shd w:val="clear" w:color="auto" w:fill="FFFFFF" w:themeFill="background1"/>
            <w:tcMar>
              <w:top w:w="90" w:type="dxa"/>
              <w:left w:w="360" w:type="dxa"/>
              <w:bottom w:w="90" w:type="dxa"/>
              <w:right w:w="360" w:type="dxa"/>
            </w:tcMar>
            <w:vAlign w:val="center"/>
          </w:tcPr>
          <w:p w:rsidR="009332FA" w:rsidRPr="00EC0712" w:rsidRDefault="009332FA" w:rsidP="00E32C7A">
            <w:pPr>
              <w:rPr>
                <w:rFonts w:ascii="Times New Roman" w:hAnsi="Times New Roman" w:cs="Times New Roman"/>
              </w:rPr>
            </w:pPr>
            <w:r w:rsidRPr="00EC0712">
              <w:rPr>
                <w:rFonts w:ascii="Times New Roman" w:hAnsi="Times New Roman" w:cs="Times New Roman"/>
              </w:rPr>
              <w:t>Dangerous Driving</w:t>
            </w:r>
          </w:p>
        </w:tc>
        <w:tc>
          <w:tcPr>
            <w:tcW w:w="2500" w:type="pct"/>
            <w:vMerge/>
            <w:shd w:val="clear" w:color="auto" w:fill="FFFFFF" w:themeFill="background1"/>
            <w:tcMar>
              <w:top w:w="90" w:type="dxa"/>
              <w:left w:w="360" w:type="dxa"/>
              <w:bottom w:w="90" w:type="dxa"/>
              <w:right w:w="360" w:type="dxa"/>
            </w:tcMar>
            <w:vAlign w:val="center"/>
          </w:tcPr>
          <w:p w:rsidR="009332FA" w:rsidRPr="00EC0712" w:rsidRDefault="009332FA" w:rsidP="00E32C7A">
            <w:pPr>
              <w:rPr>
                <w:rFonts w:ascii="Times New Roman" w:hAnsi="Times New Roman" w:cs="Times New Roman"/>
              </w:rPr>
            </w:pPr>
          </w:p>
        </w:tc>
      </w:tr>
      <w:tr w:rsidR="009332FA" w:rsidRPr="00EC0712" w:rsidTr="009332FA">
        <w:trPr>
          <w:trHeight w:val="433"/>
        </w:trPr>
        <w:tc>
          <w:tcPr>
            <w:tcW w:w="2500" w:type="pct"/>
            <w:shd w:val="clear" w:color="auto" w:fill="FFFFFF" w:themeFill="background1"/>
            <w:tcMar>
              <w:top w:w="90" w:type="dxa"/>
              <w:left w:w="360" w:type="dxa"/>
              <w:bottom w:w="90" w:type="dxa"/>
              <w:right w:w="360" w:type="dxa"/>
            </w:tcMar>
            <w:vAlign w:val="center"/>
          </w:tcPr>
          <w:p w:rsidR="009332FA" w:rsidRPr="00EC0712" w:rsidRDefault="009332FA" w:rsidP="00E32C7A">
            <w:pPr>
              <w:rPr>
                <w:rFonts w:ascii="Times New Roman" w:hAnsi="Times New Roman" w:cs="Times New Roman"/>
              </w:rPr>
            </w:pPr>
            <w:r w:rsidRPr="00EC0712">
              <w:rPr>
                <w:rFonts w:ascii="Times New Roman" w:hAnsi="Times New Roman" w:cs="Times New Roman"/>
              </w:rPr>
              <w:t>Driving without insurance</w:t>
            </w:r>
          </w:p>
        </w:tc>
        <w:tc>
          <w:tcPr>
            <w:tcW w:w="2500" w:type="pct"/>
            <w:vMerge/>
            <w:shd w:val="clear" w:color="auto" w:fill="FFFFFF" w:themeFill="background1"/>
            <w:tcMar>
              <w:top w:w="90" w:type="dxa"/>
              <w:left w:w="360" w:type="dxa"/>
              <w:bottom w:w="90" w:type="dxa"/>
              <w:right w:w="360" w:type="dxa"/>
            </w:tcMar>
            <w:vAlign w:val="center"/>
          </w:tcPr>
          <w:p w:rsidR="009332FA" w:rsidRPr="00EC0712" w:rsidRDefault="009332FA" w:rsidP="00E32C7A">
            <w:pPr>
              <w:rPr>
                <w:rFonts w:ascii="Times New Roman" w:hAnsi="Times New Roman" w:cs="Times New Roman"/>
              </w:rPr>
            </w:pPr>
          </w:p>
        </w:tc>
      </w:tr>
      <w:tr w:rsidR="009332FA" w:rsidRPr="00EC0712" w:rsidTr="009332FA">
        <w:trPr>
          <w:trHeight w:val="433"/>
        </w:trPr>
        <w:tc>
          <w:tcPr>
            <w:tcW w:w="2500" w:type="pct"/>
            <w:shd w:val="clear" w:color="auto" w:fill="FFFFFF" w:themeFill="background1"/>
            <w:tcMar>
              <w:top w:w="90" w:type="dxa"/>
              <w:left w:w="360" w:type="dxa"/>
              <w:bottom w:w="90" w:type="dxa"/>
              <w:right w:w="360" w:type="dxa"/>
            </w:tcMar>
            <w:vAlign w:val="center"/>
          </w:tcPr>
          <w:p w:rsidR="009332FA" w:rsidRPr="00EC0712" w:rsidRDefault="009332FA" w:rsidP="00E32C7A">
            <w:pPr>
              <w:rPr>
                <w:rFonts w:ascii="Times New Roman" w:hAnsi="Times New Roman" w:cs="Times New Roman"/>
              </w:rPr>
            </w:pPr>
            <w:r w:rsidRPr="00EC0712">
              <w:rPr>
                <w:rFonts w:ascii="Times New Roman" w:hAnsi="Times New Roman" w:cs="Times New Roman"/>
              </w:rPr>
              <w:t>Failing to stop or report an accident</w:t>
            </w:r>
          </w:p>
        </w:tc>
        <w:tc>
          <w:tcPr>
            <w:tcW w:w="2500" w:type="pct"/>
            <w:vMerge/>
            <w:shd w:val="clear" w:color="auto" w:fill="FFFFFF" w:themeFill="background1"/>
            <w:tcMar>
              <w:top w:w="90" w:type="dxa"/>
              <w:left w:w="360" w:type="dxa"/>
              <w:bottom w:w="90" w:type="dxa"/>
              <w:right w:w="360" w:type="dxa"/>
            </w:tcMar>
            <w:vAlign w:val="center"/>
          </w:tcPr>
          <w:p w:rsidR="009332FA" w:rsidRPr="00EC0712" w:rsidRDefault="009332FA" w:rsidP="00E32C7A">
            <w:pPr>
              <w:rPr>
                <w:rFonts w:ascii="Times New Roman" w:hAnsi="Times New Roman" w:cs="Times New Roman"/>
              </w:rPr>
            </w:pPr>
          </w:p>
        </w:tc>
      </w:tr>
      <w:tr w:rsidR="009332FA" w:rsidRPr="00EC0712" w:rsidTr="009332FA">
        <w:trPr>
          <w:trHeight w:val="433"/>
        </w:trPr>
        <w:tc>
          <w:tcPr>
            <w:tcW w:w="2500" w:type="pct"/>
            <w:shd w:val="clear" w:color="auto" w:fill="FFFFFF" w:themeFill="background1"/>
            <w:tcMar>
              <w:top w:w="90" w:type="dxa"/>
              <w:left w:w="360" w:type="dxa"/>
              <w:bottom w:w="90" w:type="dxa"/>
              <w:right w:w="360" w:type="dxa"/>
            </w:tcMar>
            <w:vAlign w:val="center"/>
          </w:tcPr>
          <w:p w:rsidR="009332FA" w:rsidRPr="00EC0712" w:rsidRDefault="009332FA" w:rsidP="00E32C7A">
            <w:pPr>
              <w:rPr>
                <w:rFonts w:ascii="Times New Roman" w:hAnsi="Times New Roman" w:cs="Times New Roman"/>
              </w:rPr>
            </w:pPr>
            <w:r w:rsidRPr="00EC0712">
              <w:rPr>
                <w:rFonts w:ascii="Times New Roman" w:hAnsi="Times New Roman" w:cs="Times New Roman"/>
              </w:rPr>
              <w:t>Appeals and traffic light offences</w:t>
            </w:r>
          </w:p>
        </w:tc>
        <w:tc>
          <w:tcPr>
            <w:tcW w:w="2500" w:type="pct"/>
            <w:vMerge/>
            <w:shd w:val="clear" w:color="auto" w:fill="FFFFFF" w:themeFill="background1"/>
            <w:tcMar>
              <w:top w:w="90" w:type="dxa"/>
              <w:left w:w="360" w:type="dxa"/>
              <w:bottom w:w="90" w:type="dxa"/>
              <w:right w:w="360" w:type="dxa"/>
            </w:tcMar>
            <w:vAlign w:val="center"/>
          </w:tcPr>
          <w:p w:rsidR="009332FA" w:rsidRPr="00EC0712" w:rsidRDefault="009332FA" w:rsidP="00E32C7A">
            <w:pPr>
              <w:rPr>
                <w:rFonts w:ascii="Times New Roman" w:hAnsi="Times New Roman" w:cs="Times New Roman"/>
              </w:rPr>
            </w:pPr>
          </w:p>
        </w:tc>
      </w:tr>
      <w:tr w:rsidR="009332FA" w:rsidRPr="00EC0712" w:rsidTr="009332FA">
        <w:trPr>
          <w:trHeight w:val="433"/>
        </w:trPr>
        <w:tc>
          <w:tcPr>
            <w:tcW w:w="2500" w:type="pct"/>
            <w:shd w:val="clear" w:color="auto" w:fill="FFFFFF" w:themeFill="background1"/>
            <w:tcMar>
              <w:top w:w="90" w:type="dxa"/>
              <w:left w:w="360" w:type="dxa"/>
              <w:bottom w:w="90" w:type="dxa"/>
              <w:right w:w="360" w:type="dxa"/>
            </w:tcMar>
            <w:vAlign w:val="center"/>
          </w:tcPr>
          <w:p w:rsidR="009332FA" w:rsidRPr="00EC0712" w:rsidRDefault="009332FA" w:rsidP="00E32C7A">
            <w:pPr>
              <w:rPr>
                <w:rFonts w:ascii="Times New Roman" w:hAnsi="Times New Roman" w:cs="Times New Roman"/>
              </w:rPr>
            </w:pPr>
            <w:r w:rsidRPr="00EC0712">
              <w:rPr>
                <w:rFonts w:ascii="Times New Roman" w:hAnsi="Times New Roman" w:cs="Times New Roman"/>
              </w:rPr>
              <w:t>Driving endorsements and notice of prosecution</w:t>
            </w:r>
          </w:p>
        </w:tc>
        <w:tc>
          <w:tcPr>
            <w:tcW w:w="2500" w:type="pct"/>
            <w:vMerge/>
            <w:shd w:val="clear" w:color="auto" w:fill="FFFFFF" w:themeFill="background1"/>
            <w:tcMar>
              <w:top w:w="90" w:type="dxa"/>
              <w:left w:w="360" w:type="dxa"/>
              <w:bottom w:w="90" w:type="dxa"/>
              <w:right w:w="360" w:type="dxa"/>
            </w:tcMar>
            <w:vAlign w:val="center"/>
          </w:tcPr>
          <w:p w:rsidR="009332FA" w:rsidRPr="00EC0712" w:rsidRDefault="009332FA" w:rsidP="00E32C7A">
            <w:pPr>
              <w:rPr>
                <w:rFonts w:ascii="Times New Roman" w:hAnsi="Times New Roman" w:cs="Times New Roman"/>
              </w:rPr>
            </w:pPr>
          </w:p>
        </w:tc>
      </w:tr>
    </w:tbl>
    <w:p w:rsidR="00087AFA" w:rsidRPr="00EC0712" w:rsidRDefault="00087AFA" w:rsidP="00087AFA">
      <w:pPr>
        <w:rPr>
          <w:rFonts w:ascii="Times New Roman" w:hAnsi="Times New Roman" w:cs="Times New Roman"/>
        </w:rPr>
      </w:pPr>
    </w:p>
    <w:p w:rsidR="00087AFA" w:rsidRPr="00EC0712" w:rsidRDefault="00087AFA" w:rsidP="00087AFA">
      <w:pPr>
        <w:rPr>
          <w:rFonts w:ascii="Times New Roman" w:hAnsi="Times New Roman" w:cs="Times New Roman"/>
        </w:rPr>
      </w:pPr>
      <w:r w:rsidRPr="00EC0712">
        <w:rPr>
          <w:rFonts w:ascii="Times New Roman" w:hAnsi="Times New Roman" w:cs="Times New Roman"/>
          <w:b/>
          <w:bCs/>
        </w:rPr>
        <w:lastRenderedPageBreak/>
        <w:t xml:space="preserve">A typical </w:t>
      </w:r>
      <w:r w:rsidR="004C13F4" w:rsidRPr="00EC0712">
        <w:rPr>
          <w:rFonts w:ascii="Times New Roman" w:hAnsi="Times New Roman" w:cs="Times New Roman"/>
          <w:b/>
          <w:bCs/>
        </w:rPr>
        <w:t>motoring</w:t>
      </w:r>
      <w:r w:rsidRPr="00EC0712">
        <w:rPr>
          <w:rFonts w:ascii="Times New Roman" w:hAnsi="Times New Roman" w:cs="Times New Roman"/>
          <w:b/>
          <w:bCs/>
        </w:rPr>
        <w:t xml:space="preserve"> matter</w:t>
      </w:r>
    </w:p>
    <w:p w:rsidR="00087AFA" w:rsidRPr="00EC0712" w:rsidRDefault="00087AFA" w:rsidP="00087AFA">
      <w:pPr>
        <w:rPr>
          <w:rFonts w:ascii="Times New Roman" w:hAnsi="Times New Roman" w:cs="Times New Roman"/>
        </w:rPr>
      </w:pPr>
      <w:r w:rsidRPr="00EC0712">
        <w:rPr>
          <w:rFonts w:ascii="Times New Roman" w:hAnsi="Times New Roman" w:cs="Times New Roman"/>
        </w:rPr>
        <w:t xml:space="preserve">Our fees cover all of the work required to consider the documents provided by yourself, take your instructions and providing advice, preparing and submitting the application on your behalf, advise </w:t>
      </w:r>
      <w:r w:rsidR="004C13F4" w:rsidRPr="00EC0712">
        <w:rPr>
          <w:rFonts w:ascii="Times New Roman" w:hAnsi="Times New Roman" w:cs="Times New Roman"/>
        </w:rPr>
        <w:t>you</w:t>
      </w:r>
      <w:r w:rsidRPr="00EC0712">
        <w:rPr>
          <w:rFonts w:ascii="Times New Roman" w:hAnsi="Times New Roman" w:cs="Times New Roman"/>
        </w:rPr>
        <w:t xml:space="preserve"> on timelines and advise you on the outcome of the application.</w:t>
      </w:r>
    </w:p>
    <w:p w:rsidR="00087AFA" w:rsidRPr="00EC0712" w:rsidRDefault="00087AFA" w:rsidP="00087AFA">
      <w:pPr>
        <w:rPr>
          <w:rFonts w:ascii="Times New Roman" w:hAnsi="Times New Roman" w:cs="Times New Roman"/>
        </w:rPr>
      </w:pPr>
      <w:r w:rsidRPr="00EC0712">
        <w:rPr>
          <w:rFonts w:ascii="Times New Roman" w:hAnsi="Times New Roman" w:cs="Times New Roman"/>
          <w:b/>
          <w:bCs/>
        </w:rPr>
        <w:t xml:space="preserve">How long will my </w:t>
      </w:r>
      <w:r w:rsidR="004C13F4" w:rsidRPr="00EC0712">
        <w:rPr>
          <w:rFonts w:ascii="Times New Roman" w:hAnsi="Times New Roman" w:cs="Times New Roman"/>
          <w:b/>
          <w:bCs/>
        </w:rPr>
        <w:t>motoring</w:t>
      </w:r>
      <w:r w:rsidRPr="00EC0712">
        <w:rPr>
          <w:rFonts w:ascii="Times New Roman" w:hAnsi="Times New Roman" w:cs="Times New Roman"/>
          <w:b/>
          <w:bCs/>
        </w:rPr>
        <w:t xml:space="preserve"> matter take?</w:t>
      </w:r>
    </w:p>
    <w:p w:rsidR="00087AFA" w:rsidRPr="00EC0712" w:rsidRDefault="007630F0" w:rsidP="00087AFA">
      <w:pPr>
        <w:rPr>
          <w:rFonts w:ascii="Times New Roman" w:hAnsi="Times New Roman" w:cs="Times New Roman"/>
        </w:rPr>
      </w:pPr>
      <w:r w:rsidRPr="00EC0712">
        <w:rPr>
          <w:rFonts w:ascii="Times New Roman" w:hAnsi="Times New Roman" w:cs="Times New Roman"/>
        </w:rPr>
        <w:t xml:space="preserve">The period of time a motoring </w:t>
      </w:r>
      <w:r w:rsidR="00087AFA" w:rsidRPr="00EC0712">
        <w:rPr>
          <w:rFonts w:ascii="Times New Roman" w:hAnsi="Times New Roman" w:cs="Times New Roman"/>
        </w:rPr>
        <w:t xml:space="preserve">matter will </w:t>
      </w:r>
      <w:r w:rsidRPr="00EC0712">
        <w:rPr>
          <w:rFonts w:ascii="Times New Roman" w:hAnsi="Times New Roman" w:cs="Times New Roman"/>
        </w:rPr>
        <w:t>take will depend on the type of</w:t>
      </w:r>
      <w:r w:rsidR="00087AFA" w:rsidRPr="00EC0712">
        <w:rPr>
          <w:rFonts w:ascii="Times New Roman" w:hAnsi="Times New Roman" w:cs="Times New Roman"/>
        </w:rPr>
        <w:t xml:space="preserve"> application. </w:t>
      </w:r>
    </w:p>
    <w:p w:rsidR="00087AFA" w:rsidRPr="00EC0712" w:rsidRDefault="00087AFA" w:rsidP="00087AFA">
      <w:pPr>
        <w:rPr>
          <w:rFonts w:ascii="Times New Roman" w:hAnsi="Times New Roman" w:cs="Times New Roman"/>
        </w:rPr>
      </w:pPr>
      <w:r w:rsidRPr="00EC0712">
        <w:rPr>
          <w:rFonts w:ascii="Times New Roman" w:hAnsi="Times New Roman" w:cs="Times New Roman"/>
        </w:rPr>
        <w:t>It can be quicker or slower, depending on your personal or any exceptional circumstances.</w:t>
      </w:r>
    </w:p>
    <w:p w:rsidR="00087AFA" w:rsidRPr="00EC0712" w:rsidRDefault="00087AFA" w:rsidP="00087AFA">
      <w:pPr>
        <w:rPr>
          <w:rFonts w:ascii="Times New Roman" w:hAnsi="Times New Roman" w:cs="Times New Roman"/>
        </w:rPr>
      </w:pPr>
      <w:r w:rsidRPr="00EC0712">
        <w:rPr>
          <w:rFonts w:ascii="Times New Roman" w:hAnsi="Times New Roman" w:cs="Times New Roman"/>
          <w:b/>
          <w:bCs/>
        </w:rPr>
        <w:t>Stages of the process</w:t>
      </w:r>
    </w:p>
    <w:p w:rsidR="00087AFA" w:rsidRPr="00EC0712" w:rsidRDefault="00087AFA" w:rsidP="00087AFA">
      <w:pPr>
        <w:rPr>
          <w:rFonts w:ascii="Times New Roman" w:hAnsi="Times New Roman" w:cs="Times New Roman"/>
        </w:rPr>
      </w:pPr>
      <w:r w:rsidRPr="00EC0712">
        <w:rPr>
          <w:rFonts w:ascii="Times New Roman" w:hAnsi="Times New Roman" w:cs="Times New Roman"/>
        </w:rPr>
        <w:t>The precise stages involved in</w:t>
      </w:r>
      <w:r w:rsidR="007630F0" w:rsidRPr="00EC0712">
        <w:rPr>
          <w:rFonts w:ascii="Times New Roman" w:hAnsi="Times New Roman" w:cs="Times New Roman"/>
        </w:rPr>
        <w:t xml:space="preserve"> a</w:t>
      </w:r>
      <w:r w:rsidRPr="00EC0712">
        <w:rPr>
          <w:rFonts w:ascii="Times New Roman" w:hAnsi="Times New Roman" w:cs="Times New Roman"/>
        </w:rPr>
        <w:t xml:space="preserve"> </w:t>
      </w:r>
      <w:r w:rsidR="007630F0" w:rsidRPr="00EC0712">
        <w:rPr>
          <w:rFonts w:ascii="Times New Roman" w:hAnsi="Times New Roman" w:cs="Times New Roman"/>
        </w:rPr>
        <w:t>motoring</w:t>
      </w:r>
      <w:r w:rsidRPr="00EC0712">
        <w:rPr>
          <w:rFonts w:ascii="Times New Roman" w:hAnsi="Times New Roman" w:cs="Times New Roman"/>
        </w:rPr>
        <w:t xml:space="preserve"> matter </w:t>
      </w:r>
      <w:r w:rsidR="007630F0" w:rsidRPr="00EC0712">
        <w:rPr>
          <w:rFonts w:ascii="Times New Roman" w:hAnsi="Times New Roman" w:cs="Times New Roman"/>
        </w:rPr>
        <w:t xml:space="preserve">will </w:t>
      </w:r>
      <w:r w:rsidRPr="00EC0712">
        <w:rPr>
          <w:rFonts w:ascii="Times New Roman" w:hAnsi="Times New Roman" w:cs="Times New Roman"/>
        </w:rPr>
        <w:t>vary according to the application and circumstances. However, below we have suggested some key stages that you may wish to take into consideration:</w:t>
      </w:r>
    </w:p>
    <w:p w:rsidR="00087AFA" w:rsidRPr="00EC0712" w:rsidRDefault="00087AFA" w:rsidP="00087AFA">
      <w:pPr>
        <w:pStyle w:val="NoSpacing"/>
        <w:numPr>
          <w:ilvl w:val="0"/>
          <w:numId w:val="10"/>
        </w:numPr>
        <w:rPr>
          <w:rFonts w:ascii="Times New Roman" w:hAnsi="Times New Roman"/>
        </w:rPr>
      </w:pPr>
      <w:r w:rsidRPr="00EC0712">
        <w:rPr>
          <w:rFonts w:ascii="Times New Roman" w:hAnsi="Times New Roman"/>
        </w:rPr>
        <w:t>Obtaining relevant information from you</w:t>
      </w:r>
    </w:p>
    <w:p w:rsidR="00087AFA" w:rsidRPr="00EC0712" w:rsidRDefault="00087AFA" w:rsidP="00087AFA">
      <w:pPr>
        <w:pStyle w:val="NoSpacing"/>
        <w:numPr>
          <w:ilvl w:val="0"/>
          <w:numId w:val="10"/>
        </w:numPr>
        <w:rPr>
          <w:rFonts w:ascii="Times New Roman" w:hAnsi="Times New Roman"/>
        </w:rPr>
      </w:pPr>
      <w:r w:rsidRPr="00EC0712">
        <w:rPr>
          <w:rFonts w:ascii="Times New Roman" w:hAnsi="Times New Roman"/>
        </w:rPr>
        <w:t xml:space="preserve">Providing legal advice on the relevant law and merits of your application </w:t>
      </w:r>
    </w:p>
    <w:p w:rsidR="00087AFA" w:rsidRPr="00EC0712" w:rsidRDefault="00087AFA" w:rsidP="00087AFA">
      <w:pPr>
        <w:rPr>
          <w:rFonts w:ascii="Times New Roman" w:hAnsi="Times New Roman" w:cs="Times New Roman"/>
          <w:color w:val="FF0000"/>
        </w:rPr>
      </w:pPr>
    </w:p>
    <w:p w:rsidR="00087AFA" w:rsidRPr="00EC0712" w:rsidRDefault="00087AFA" w:rsidP="00087AFA">
      <w:pPr>
        <w:rPr>
          <w:rFonts w:ascii="Times New Roman" w:hAnsi="Times New Roman" w:cs="Times New Roman"/>
        </w:rPr>
      </w:pPr>
      <w:r w:rsidRPr="00EC0712">
        <w:rPr>
          <w:rFonts w:ascii="Times New Roman" w:hAnsi="Times New Roman" w:cs="Times New Roman"/>
          <w:b/>
          <w:bCs/>
        </w:rPr>
        <w:t>Disbursements</w:t>
      </w:r>
    </w:p>
    <w:p w:rsidR="00087AFA" w:rsidRPr="00EC0712" w:rsidRDefault="00087AFA" w:rsidP="00087AFA">
      <w:pPr>
        <w:rPr>
          <w:rFonts w:ascii="Times New Roman" w:hAnsi="Times New Roman" w:cs="Times New Roman"/>
        </w:rPr>
      </w:pPr>
      <w:r w:rsidRPr="00EC0712">
        <w:rPr>
          <w:rFonts w:ascii="Times New Roman" w:hAnsi="Times New Roman" w:cs="Times New Roman"/>
        </w:rPr>
        <w:t>Disbursements are costs related to your matter that are payable to third parties. We handle the payment of the disbursements on your behalf to ensure a smoother process. The disbursements which we anticipate will apply are set out separately below. This list is not exhaustive and other disbursements may apply. We will update you on the specific fees upon receipt.</w:t>
      </w:r>
    </w:p>
    <w:p w:rsidR="00532C15" w:rsidRPr="00EC0712" w:rsidRDefault="00087AFA" w:rsidP="00087AFA">
      <w:pPr>
        <w:numPr>
          <w:ilvl w:val="0"/>
          <w:numId w:val="11"/>
        </w:numPr>
        <w:rPr>
          <w:rFonts w:ascii="Times New Roman" w:hAnsi="Times New Roman" w:cs="Times New Roman"/>
        </w:rPr>
      </w:pPr>
      <w:r w:rsidRPr="00EC0712">
        <w:rPr>
          <w:rFonts w:ascii="Times New Roman" w:hAnsi="Times New Roman" w:cs="Times New Roman"/>
        </w:rPr>
        <w:t>Postage</w:t>
      </w:r>
    </w:p>
    <w:p w:rsidR="008E2F36" w:rsidRPr="00EC0712" w:rsidRDefault="008E2F36" w:rsidP="00087AFA">
      <w:pPr>
        <w:rPr>
          <w:rFonts w:ascii="Times New Roman" w:hAnsi="Times New Roman" w:cs="Times New Roman"/>
          <w:b/>
          <w:bCs/>
          <w:u w:val="single"/>
        </w:rPr>
      </w:pPr>
    </w:p>
    <w:p w:rsidR="00532C15" w:rsidRPr="00EC0712" w:rsidRDefault="00532C15" w:rsidP="00087AFA">
      <w:pPr>
        <w:rPr>
          <w:rFonts w:ascii="Times New Roman" w:hAnsi="Times New Roman" w:cs="Times New Roman"/>
          <w:b/>
          <w:bCs/>
          <w:u w:val="single"/>
        </w:rPr>
      </w:pPr>
    </w:p>
    <w:p w:rsidR="00532C15" w:rsidRPr="00EC0712" w:rsidRDefault="00532C15" w:rsidP="00087AFA">
      <w:pPr>
        <w:rPr>
          <w:rFonts w:ascii="Times New Roman" w:hAnsi="Times New Roman" w:cs="Times New Roman"/>
          <w:b/>
          <w:bCs/>
          <w:u w:val="single"/>
        </w:rPr>
      </w:pPr>
    </w:p>
    <w:p w:rsidR="00532C15" w:rsidRPr="00EC0712" w:rsidRDefault="00532C15" w:rsidP="00087AFA">
      <w:pPr>
        <w:rPr>
          <w:rFonts w:ascii="Times New Roman" w:hAnsi="Times New Roman" w:cs="Times New Roman"/>
          <w:b/>
          <w:bCs/>
          <w:u w:val="single"/>
        </w:rPr>
      </w:pPr>
    </w:p>
    <w:p w:rsidR="00532C15" w:rsidRPr="00EC0712" w:rsidRDefault="00532C15" w:rsidP="00087AFA">
      <w:pPr>
        <w:rPr>
          <w:rFonts w:ascii="Times New Roman" w:hAnsi="Times New Roman" w:cs="Times New Roman"/>
          <w:b/>
          <w:bCs/>
          <w:u w:val="single"/>
        </w:rPr>
      </w:pPr>
    </w:p>
    <w:p w:rsidR="00532C15" w:rsidRPr="00EC0712" w:rsidRDefault="00532C15" w:rsidP="00087AFA">
      <w:pPr>
        <w:rPr>
          <w:rFonts w:ascii="Times New Roman" w:hAnsi="Times New Roman" w:cs="Times New Roman"/>
          <w:b/>
          <w:bCs/>
          <w:u w:val="single"/>
        </w:rPr>
      </w:pPr>
    </w:p>
    <w:p w:rsidR="00087AFA" w:rsidRPr="00EC0712" w:rsidRDefault="00E32C7A" w:rsidP="00087AFA">
      <w:pPr>
        <w:rPr>
          <w:rFonts w:ascii="Times New Roman" w:hAnsi="Times New Roman" w:cs="Times New Roman"/>
        </w:rPr>
      </w:pPr>
      <w:r w:rsidRPr="00EC0712">
        <w:rPr>
          <w:rFonts w:ascii="Times New Roman" w:hAnsi="Times New Roman" w:cs="Times New Roman"/>
          <w:b/>
          <w:bCs/>
          <w:u w:val="single"/>
        </w:rPr>
        <w:lastRenderedPageBreak/>
        <w:t>Motoring</w:t>
      </w:r>
      <w:r w:rsidR="00087AFA" w:rsidRPr="00EC0712">
        <w:rPr>
          <w:rFonts w:ascii="Times New Roman" w:hAnsi="Times New Roman" w:cs="Times New Roman"/>
          <w:b/>
          <w:bCs/>
          <w:u w:val="single"/>
        </w:rPr>
        <w:t xml:space="preserve"> team and experience</w:t>
      </w:r>
    </w:p>
    <w:tbl>
      <w:tblPr>
        <w:tblW w:w="12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050"/>
        <w:gridCol w:w="4050"/>
        <w:gridCol w:w="4050"/>
      </w:tblGrid>
      <w:tr w:rsidR="007D1528" w:rsidRPr="00EC0712" w:rsidTr="00532C15">
        <w:trPr>
          <w:trHeight w:val="433"/>
          <w:jc w:val="center"/>
        </w:trPr>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E32C7A">
            <w:pPr>
              <w:rPr>
                <w:rFonts w:ascii="Times New Roman" w:hAnsi="Times New Roman" w:cs="Times New Roman"/>
              </w:rPr>
            </w:pPr>
            <w:r w:rsidRPr="00EC0712">
              <w:rPr>
                <w:rFonts w:ascii="Times New Roman" w:hAnsi="Times New Roman" w:cs="Times New Roman"/>
                <w:b/>
                <w:bCs/>
              </w:rPr>
              <w:t>Name</w:t>
            </w:r>
          </w:p>
        </w:tc>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E32C7A">
            <w:pPr>
              <w:rPr>
                <w:rFonts w:ascii="Times New Roman" w:hAnsi="Times New Roman" w:cs="Times New Roman"/>
              </w:rPr>
            </w:pPr>
            <w:r w:rsidRPr="00EC0712">
              <w:rPr>
                <w:rFonts w:ascii="Times New Roman" w:hAnsi="Times New Roman" w:cs="Times New Roman"/>
                <w:b/>
                <w:bCs/>
              </w:rPr>
              <w:t>Position at Vas Solicitors</w:t>
            </w:r>
          </w:p>
        </w:tc>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E32C7A">
            <w:pPr>
              <w:rPr>
                <w:rFonts w:ascii="Times New Roman" w:hAnsi="Times New Roman" w:cs="Times New Roman"/>
              </w:rPr>
            </w:pPr>
            <w:r w:rsidRPr="00EC0712">
              <w:rPr>
                <w:rFonts w:ascii="Times New Roman" w:hAnsi="Times New Roman" w:cs="Times New Roman"/>
                <w:b/>
                <w:bCs/>
              </w:rPr>
              <w:t>Relevant Experience</w:t>
            </w:r>
          </w:p>
        </w:tc>
      </w:tr>
      <w:tr w:rsidR="007D1528" w:rsidRPr="00EC0712" w:rsidTr="00532C15">
        <w:trPr>
          <w:trHeight w:val="433"/>
          <w:jc w:val="center"/>
        </w:trPr>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E32C7A">
            <w:pPr>
              <w:rPr>
                <w:rFonts w:ascii="Times New Roman" w:hAnsi="Times New Roman" w:cs="Times New Roman"/>
              </w:rPr>
            </w:pPr>
            <w:r w:rsidRPr="00EC0712">
              <w:rPr>
                <w:rFonts w:ascii="Times New Roman" w:hAnsi="Times New Roman" w:cs="Times New Roman"/>
              </w:rPr>
              <w:t>Veeravagu Vaaheesan</w:t>
            </w:r>
          </w:p>
        </w:tc>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E32C7A">
            <w:pPr>
              <w:rPr>
                <w:rFonts w:ascii="Times New Roman" w:hAnsi="Times New Roman" w:cs="Times New Roman"/>
              </w:rPr>
            </w:pPr>
            <w:r w:rsidRPr="00EC0712">
              <w:rPr>
                <w:rFonts w:ascii="Times New Roman" w:hAnsi="Times New Roman" w:cs="Times New Roman"/>
              </w:rPr>
              <w:t>Shareholder / Director</w:t>
            </w:r>
          </w:p>
        </w:tc>
        <w:tc>
          <w:tcPr>
            <w:tcW w:w="4050" w:type="dxa"/>
            <w:shd w:val="clear" w:color="auto" w:fill="FFFFFF" w:themeFill="background1"/>
            <w:tcMar>
              <w:top w:w="90" w:type="dxa"/>
              <w:left w:w="360" w:type="dxa"/>
              <w:bottom w:w="90" w:type="dxa"/>
              <w:right w:w="360" w:type="dxa"/>
            </w:tcMar>
            <w:vAlign w:val="center"/>
            <w:hideMark/>
          </w:tcPr>
          <w:p w:rsidR="007D1528" w:rsidRPr="00EC0712" w:rsidRDefault="00E50712" w:rsidP="004C13F4">
            <w:pPr>
              <w:rPr>
                <w:rFonts w:ascii="Times New Roman" w:hAnsi="Times New Roman" w:cs="Times New Roman"/>
              </w:rPr>
            </w:pPr>
            <w:r w:rsidRPr="00EC0712">
              <w:rPr>
                <w:rFonts w:ascii="Times New Roman" w:hAnsi="Times New Roman" w:cs="Times New Roman"/>
              </w:rPr>
              <w:t>9</w:t>
            </w:r>
            <w:r w:rsidR="007D1528" w:rsidRPr="00EC0712">
              <w:rPr>
                <w:rFonts w:ascii="Times New Roman" w:hAnsi="Times New Roman" w:cs="Times New Roman"/>
              </w:rPr>
              <w:t>+ years Post Qualification Experience</w:t>
            </w:r>
          </w:p>
        </w:tc>
      </w:tr>
      <w:tr w:rsidR="007D1528" w:rsidRPr="00EC0712" w:rsidTr="00532C15">
        <w:trPr>
          <w:trHeight w:val="433"/>
          <w:jc w:val="center"/>
        </w:trPr>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E32C7A">
            <w:pPr>
              <w:rPr>
                <w:rFonts w:ascii="Times New Roman" w:hAnsi="Times New Roman" w:cs="Times New Roman"/>
              </w:rPr>
            </w:pPr>
            <w:r w:rsidRPr="00EC0712">
              <w:rPr>
                <w:rFonts w:ascii="Times New Roman" w:hAnsi="Times New Roman" w:cs="Times New Roman"/>
              </w:rPr>
              <w:t>Evanjalin Vivekanandarajah</w:t>
            </w:r>
          </w:p>
        </w:tc>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E32C7A">
            <w:pPr>
              <w:rPr>
                <w:rFonts w:ascii="Times New Roman" w:hAnsi="Times New Roman" w:cs="Times New Roman"/>
              </w:rPr>
            </w:pPr>
            <w:r w:rsidRPr="00EC0712">
              <w:rPr>
                <w:rFonts w:ascii="Times New Roman" w:hAnsi="Times New Roman" w:cs="Times New Roman"/>
              </w:rPr>
              <w:t xml:space="preserve">Director </w:t>
            </w:r>
          </w:p>
        </w:tc>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4C13F4">
            <w:pPr>
              <w:rPr>
                <w:rFonts w:ascii="Times New Roman" w:hAnsi="Times New Roman" w:cs="Times New Roman"/>
              </w:rPr>
            </w:pPr>
            <w:r w:rsidRPr="00EC0712">
              <w:rPr>
                <w:rFonts w:ascii="Times New Roman" w:hAnsi="Times New Roman" w:cs="Times New Roman"/>
              </w:rPr>
              <w:t>1</w:t>
            </w:r>
            <w:r w:rsidR="00E50712" w:rsidRPr="00EC0712">
              <w:rPr>
                <w:rFonts w:ascii="Times New Roman" w:hAnsi="Times New Roman" w:cs="Times New Roman"/>
              </w:rPr>
              <w:t>+</w:t>
            </w:r>
            <w:r w:rsidRPr="00EC0712">
              <w:rPr>
                <w:rFonts w:ascii="Times New Roman" w:hAnsi="Times New Roman" w:cs="Times New Roman"/>
              </w:rPr>
              <w:t xml:space="preserve"> year</w:t>
            </w:r>
            <w:r w:rsidR="00E50712" w:rsidRPr="00EC0712">
              <w:rPr>
                <w:rFonts w:ascii="Times New Roman" w:hAnsi="Times New Roman" w:cs="Times New Roman"/>
              </w:rPr>
              <w:t>s</w:t>
            </w:r>
            <w:r w:rsidRPr="00EC0712">
              <w:rPr>
                <w:rFonts w:ascii="Times New Roman" w:hAnsi="Times New Roman" w:cs="Times New Roman"/>
              </w:rPr>
              <w:t xml:space="preserve"> Post Qualification Experience</w:t>
            </w:r>
          </w:p>
        </w:tc>
      </w:tr>
      <w:tr w:rsidR="007D1528" w:rsidRPr="00EC0712" w:rsidTr="00532C15">
        <w:trPr>
          <w:trHeight w:val="433"/>
          <w:jc w:val="center"/>
        </w:trPr>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7D1528">
            <w:pPr>
              <w:rPr>
                <w:rFonts w:ascii="Times New Roman" w:hAnsi="Times New Roman" w:cs="Times New Roman"/>
              </w:rPr>
            </w:pPr>
            <w:r w:rsidRPr="00EC0712">
              <w:rPr>
                <w:rFonts w:ascii="Times New Roman" w:hAnsi="Times New Roman" w:cs="Times New Roman"/>
              </w:rPr>
              <w:t>Anjalie Bala</w:t>
            </w:r>
          </w:p>
        </w:tc>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E32C7A">
            <w:pPr>
              <w:rPr>
                <w:rFonts w:ascii="Times New Roman" w:hAnsi="Times New Roman" w:cs="Times New Roman"/>
              </w:rPr>
            </w:pPr>
            <w:r w:rsidRPr="00EC0712">
              <w:rPr>
                <w:rFonts w:ascii="Times New Roman" w:hAnsi="Times New Roman" w:cs="Times New Roman"/>
              </w:rPr>
              <w:t>Trainee Solicitor</w:t>
            </w:r>
          </w:p>
        </w:tc>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E32C7A">
            <w:pPr>
              <w:rPr>
                <w:rFonts w:ascii="Times New Roman" w:hAnsi="Times New Roman" w:cs="Times New Roman"/>
              </w:rPr>
            </w:pPr>
            <w:r w:rsidRPr="00EC0712">
              <w:rPr>
                <w:rFonts w:ascii="Times New Roman" w:hAnsi="Times New Roman" w:cs="Times New Roman"/>
              </w:rPr>
              <w:t>Dealt with motoring matters under supervision</w:t>
            </w:r>
          </w:p>
        </w:tc>
      </w:tr>
      <w:tr w:rsidR="007D1528" w:rsidRPr="00EC0712" w:rsidTr="00532C15">
        <w:trPr>
          <w:trHeight w:val="433"/>
          <w:jc w:val="center"/>
        </w:trPr>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E32C7A">
            <w:pPr>
              <w:rPr>
                <w:rFonts w:ascii="Times New Roman" w:hAnsi="Times New Roman" w:cs="Times New Roman"/>
              </w:rPr>
            </w:pPr>
            <w:r w:rsidRPr="00EC0712">
              <w:rPr>
                <w:rFonts w:ascii="Times New Roman" w:hAnsi="Times New Roman" w:cs="Times New Roman"/>
              </w:rPr>
              <w:t>Sunjay Issur</w:t>
            </w:r>
          </w:p>
        </w:tc>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E32C7A">
            <w:pPr>
              <w:rPr>
                <w:rFonts w:ascii="Times New Roman" w:hAnsi="Times New Roman" w:cs="Times New Roman"/>
              </w:rPr>
            </w:pPr>
            <w:r w:rsidRPr="00EC0712">
              <w:rPr>
                <w:rFonts w:ascii="Times New Roman" w:hAnsi="Times New Roman" w:cs="Times New Roman"/>
              </w:rPr>
              <w:t>Trainee Solicitor</w:t>
            </w:r>
          </w:p>
        </w:tc>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E32C7A">
            <w:pPr>
              <w:rPr>
                <w:rFonts w:ascii="Times New Roman" w:hAnsi="Times New Roman" w:cs="Times New Roman"/>
              </w:rPr>
            </w:pPr>
            <w:r w:rsidRPr="00EC0712">
              <w:rPr>
                <w:rFonts w:ascii="Times New Roman" w:hAnsi="Times New Roman" w:cs="Times New Roman"/>
              </w:rPr>
              <w:t>-</w:t>
            </w:r>
          </w:p>
        </w:tc>
      </w:tr>
    </w:tbl>
    <w:p w:rsidR="00087AFA" w:rsidRPr="00EC0712" w:rsidRDefault="00087AFA" w:rsidP="00E6177D">
      <w:pPr>
        <w:rPr>
          <w:rFonts w:ascii="Times New Roman" w:hAnsi="Times New Roman" w:cs="Times New Roman"/>
          <w:b/>
          <w:bCs/>
        </w:rPr>
      </w:pPr>
    </w:p>
    <w:p w:rsidR="008D1EF5" w:rsidRPr="00EC0712" w:rsidRDefault="008D1EF5" w:rsidP="00E6177D">
      <w:pPr>
        <w:rPr>
          <w:rFonts w:ascii="Times New Roman" w:hAnsi="Times New Roman" w:cs="Times New Roman"/>
          <w:b/>
          <w:bCs/>
        </w:rPr>
      </w:pPr>
    </w:p>
    <w:p w:rsidR="008D1EF5" w:rsidRPr="00EC0712" w:rsidRDefault="008D1EF5" w:rsidP="00E6177D">
      <w:pPr>
        <w:rPr>
          <w:rFonts w:ascii="Times New Roman" w:hAnsi="Times New Roman" w:cs="Times New Roman"/>
          <w:b/>
          <w:bCs/>
        </w:rPr>
      </w:pPr>
    </w:p>
    <w:p w:rsidR="00177F7E" w:rsidRPr="00EC0712" w:rsidRDefault="00177F7E" w:rsidP="00E6177D">
      <w:pPr>
        <w:rPr>
          <w:rFonts w:ascii="Times New Roman" w:hAnsi="Times New Roman" w:cs="Times New Roman"/>
          <w:b/>
          <w:bCs/>
        </w:rPr>
      </w:pPr>
    </w:p>
    <w:p w:rsidR="00177F7E" w:rsidRPr="00EC0712" w:rsidRDefault="00177F7E" w:rsidP="00E6177D">
      <w:pPr>
        <w:rPr>
          <w:rFonts w:ascii="Times New Roman" w:hAnsi="Times New Roman" w:cs="Times New Roman"/>
          <w:b/>
          <w:bCs/>
        </w:rPr>
      </w:pPr>
    </w:p>
    <w:p w:rsidR="00177F7E" w:rsidRPr="00EC0712" w:rsidRDefault="00177F7E" w:rsidP="00E6177D">
      <w:pPr>
        <w:rPr>
          <w:rFonts w:ascii="Times New Roman" w:hAnsi="Times New Roman" w:cs="Times New Roman"/>
          <w:b/>
          <w:bCs/>
        </w:rPr>
      </w:pPr>
    </w:p>
    <w:p w:rsidR="00177F7E" w:rsidRPr="00EC0712" w:rsidRDefault="00177F7E" w:rsidP="00E6177D">
      <w:pPr>
        <w:rPr>
          <w:rFonts w:ascii="Times New Roman" w:hAnsi="Times New Roman" w:cs="Times New Roman"/>
          <w:b/>
          <w:bCs/>
        </w:rPr>
      </w:pPr>
    </w:p>
    <w:p w:rsidR="00177F7E" w:rsidRPr="00EC0712" w:rsidRDefault="00177F7E" w:rsidP="00E6177D">
      <w:pPr>
        <w:rPr>
          <w:rFonts w:ascii="Times New Roman" w:hAnsi="Times New Roman" w:cs="Times New Roman"/>
          <w:b/>
          <w:bCs/>
        </w:rPr>
      </w:pPr>
    </w:p>
    <w:p w:rsidR="00177F7E" w:rsidRPr="00EC0712" w:rsidRDefault="00177F7E" w:rsidP="00E6177D">
      <w:pPr>
        <w:rPr>
          <w:rFonts w:ascii="Times New Roman" w:hAnsi="Times New Roman" w:cs="Times New Roman"/>
          <w:b/>
          <w:bCs/>
        </w:rPr>
      </w:pPr>
    </w:p>
    <w:p w:rsidR="00177F7E" w:rsidRPr="00EC0712" w:rsidRDefault="00177F7E" w:rsidP="00E6177D">
      <w:pPr>
        <w:rPr>
          <w:rFonts w:ascii="Times New Roman" w:hAnsi="Times New Roman" w:cs="Times New Roman"/>
          <w:b/>
          <w:bCs/>
        </w:rPr>
      </w:pPr>
    </w:p>
    <w:p w:rsidR="00177F7E" w:rsidRPr="00EC0712" w:rsidRDefault="00177F7E" w:rsidP="00E6177D">
      <w:pPr>
        <w:rPr>
          <w:rFonts w:ascii="Times New Roman" w:hAnsi="Times New Roman" w:cs="Times New Roman"/>
          <w:b/>
          <w:bCs/>
        </w:rPr>
      </w:pPr>
    </w:p>
    <w:p w:rsidR="00177F7E" w:rsidRPr="00EC0712" w:rsidRDefault="00177F7E" w:rsidP="00177F7E">
      <w:pPr>
        <w:rPr>
          <w:rFonts w:ascii="Times New Roman" w:hAnsi="Times New Roman" w:cs="Times New Roman"/>
          <w:sz w:val="32"/>
          <w:u w:val="single"/>
        </w:rPr>
      </w:pPr>
      <w:r w:rsidRPr="00EC0712">
        <w:rPr>
          <w:rFonts w:ascii="Times New Roman" w:hAnsi="Times New Roman" w:cs="Times New Roman"/>
          <w:b/>
          <w:bCs/>
          <w:sz w:val="32"/>
          <w:u w:val="single"/>
        </w:rPr>
        <w:lastRenderedPageBreak/>
        <w:t>Probate (</w:t>
      </w:r>
      <w:r w:rsidR="00AE1EDD" w:rsidRPr="00EC0712">
        <w:rPr>
          <w:rFonts w:ascii="Times New Roman" w:hAnsi="Times New Roman" w:cs="Times New Roman"/>
          <w:b/>
          <w:bCs/>
          <w:sz w:val="32"/>
          <w:u w:val="single"/>
        </w:rPr>
        <w:t>Uncontested)</w:t>
      </w:r>
      <w:r w:rsidRPr="00EC0712">
        <w:rPr>
          <w:rFonts w:ascii="Times New Roman" w:hAnsi="Times New Roman" w:cs="Times New Roman"/>
          <w:b/>
          <w:bCs/>
          <w:sz w:val="32"/>
          <w:u w:val="single"/>
        </w:rPr>
        <w:t xml:space="preserve"> Work Fees</w:t>
      </w:r>
    </w:p>
    <w:p w:rsidR="00EB31D9" w:rsidRPr="00EC0712" w:rsidRDefault="00EB31D9" w:rsidP="00EB31D9">
      <w:pPr>
        <w:rPr>
          <w:rFonts w:ascii="Times New Roman" w:hAnsi="Times New Roman" w:cs="Times New Roman"/>
        </w:rPr>
      </w:pPr>
      <w:r w:rsidRPr="00EC0712">
        <w:rPr>
          <w:rFonts w:ascii="Times New Roman" w:hAnsi="Times New Roman" w:cs="Times New Roman"/>
          <w:b/>
          <w:bCs/>
        </w:rPr>
        <w:t>Private Client</w:t>
      </w:r>
    </w:p>
    <w:p w:rsidR="00EB31D9" w:rsidRPr="00EC0712" w:rsidRDefault="00EB31D9" w:rsidP="00EB31D9">
      <w:pPr>
        <w:rPr>
          <w:rFonts w:ascii="Times New Roman" w:hAnsi="Times New Roman" w:cs="Times New Roman"/>
        </w:rPr>
      </w:pPr>
      <w:r w:rsidRPr="00EC0712">
        <w:rPr>
          <w:rFonts w:ascii="Times New Roman" w:hAnsi="Times New Roman" w:cs="Times New Roman"/>
          <w:b/>
          <w:bCs/>
        </w:rPr>
        <w:t>Fixed fee for applying for the Grant of Representation</w:t>
      </w:r>
    </w:p>
    <w:p w:rsidR="00EB31D9" w:rsidRPr="00EC0712" w:rsidRDefault="00EB31D9" w:rsidP="00EB31D9">
      <w:pPr>
        <w:rPr>
          <w:rFonts w:ascii="Times New Roman" w:hAnsi="Times New Roman" w:cs="Times New Roman"/>
        </w:rPr>
      </w:pPr>
      <w:r w:rsidRPr="00EC0712">
        <w:rPr>
          <w:rFonts w:ascii="Times New Roman" w:hAnsi="Times New Roman" w:cs="Times New Roman"/>
        </w:rPr>
        <w:t>Please see below for our fixed fee on obtaining the Grant. This will depending upon the following –</w:t>
      </w:r>
    </w:p>
    <w:p w:rsidR="00EB31D9" w:rsidRPr="00EC0712" w:rsidRDefault="00EB31D9" w:rsidP="00EB31D9">
      <w:pPr>
        <w:rPr>
          <w:rFonts w:ascii="Times New Roman" w:hAnsi="Times New Roman" w:cs="Times New Roman"/>
        </w:rPr>
      </w:pPr>
      <w:r w:rsidRPr="00EC0712">
        <w:rPr>
          <w:rFonts w:ascii="Times New Roman" w:hAnsi="Times New Roman" w:cs="Times New Roman"/>
        </w:rPr>
        <w:t>1) The size of the estate</w:t>
      </w:r>
    </w:p>
    <w:p w:rsidR="00EB31D9" w:rsidRPr="00EC0712" w:rsidRDefault="00EB31D9" w:rsidP="00EB31D9">
      <w:pPr>
        <w:rPr>
          <w:rFonts w:ascii="Times New Roman" w:hAnsi="Times New Roman" w:cs="Times New Roman"/>
        </w:rPr>
      </w:pPr>
      <w:r w:rsidRPr="00EC0712">
        <w:rPr>
          <w:rFonts w:ascii="Times New Roman" w:hAnsi="Times New Roman" w:cs="Times New Roman"/>
        </w:rPr>
        <w:t>2) Whether or not there is any Inheritance Tax payable</w:t>
      </w:r>
    </w:p>
    <w:p w:rsidR="00EB31D9" w:rsidRPr="00EC0712" w:rsidRDefault="00EB31D9" w:rsidP="00EB31D9">
      <w:pPr>
        <w:rPr>
          <w:rFonts w:ascii="Times New Roman" w:hAnsi="Times New Roman" w:cs="Times New Roman"/>
        </w:rPr>
      </w:pPr>
      <w:r w:rsidRPr="00EC0712">
        <w:rPr>
          <w:rFonts w:ascii="Times New Roman" w:hAnsi="Times New Roman" w:cs="Times New Roman"/>
        </w:rPr>
        <w:t>3) Whether or not the Executors or Personal Representatives need to submit a full account to HM Revenue and Customs</w:t>
      </w:r>
    </w:p>
    <w:p w:rsidR="00EB31D9" w:rsidRPr="00EC0712" w:rsidRDefault="00EB31D9" w:rsidP="00EB31D9">
      <w:pPr>
        <w:rPr>
          <w:rFonts w:ascii="Times New Roman" w:hAnsi="Times New Roman" w:cs="Times New Roman"/>
        </w:rPr>
      </w:pPr>
      <w:r w:rsidRPr="00EC0712">
        <w:rPr>
          <w:rFonts w:ascii="Times New Roman" w:hAnsi="Times New Roman" w:cs="Times New Roman"/>
        </w:rPr>
        <w:t>In addition you will need to pay the following disbursements which are costs related to your matter that are payable to third parties, such as court fees.</w:t>
      </w:r>
    </w:p>
    <w:p w:rsidR="00EB31D9" w:rsidRPr="00EC0712" w:rsidRDefault="00EB31D9" w:rsidP="00EB31D9">
      <w:pPr>
        <w:rPr>
          <w:rFonts w:ascii="Times New Roman" w:hAnsi="Times New Roman" w:cs="Times New Roman"/>
        </w:rPr>
      </w:pPr>
      <w:r w:rsidRPr="00EC0712">
        <w:rPr>
          <w:rFonts w:ascii="Times New Roman" w:hAnsi="Times New Roman" w:cs="Times New Roman"/>
          <w:b/>
          <w:bCs/>
        </w:rPr>
        <w:t>Disbursements</w:t>
      </w:r>
    </w:p>
    <w:p w:rsidR="00EB31D9" w:rsidRPr="00EC0712" w:rsidRDefault="00EB31D9" w:rsidP="00EB31D9">
      <w:pPr>
        <w:rPr>
          <w:rFonts w:ascii="Times New Roman" w:hAnsi="Times New Roman" w:cs="Times New Roman"/>
        </w:rPr>
      </w:pPr>
      <w:r w:rsidRPr="00EC0712">
        <w:rPr>
          <w:rFonts w:ascii="Times New Roman" w:hAnsi="Times New Roman" w:cs="Times New Roman"/>
        </w:rPr>
        <w:t>Probate cou</w:t>
      </w:r>
      <w:r w:rsidR="007630F0" w:rsidRPr="00EC0712">
        <w:rPr>
          <w:rFonts w:ascii="Times New Roman" w:hAnsi="Times New Roman" w:cs="Times New Roman"/>
        </w:rPr>
        <w:t>rt fee £155 plus £0.50 per copy</w:t>
      </w:r>
      <w:r w:rsidRPr="00EC0712">
        <w:rPr>
          <w:rFonts w:ascii="Times New Roman" w:hAnsi="Times New Roman" w:cs="Times New Roman"/>
        </w:rPr>
        <w:t>.</w:t>
      </w:r>
    </w:p>
    <w:p w:rsidR="00EB31D9" w:rsidRPr="00EC0712" w:rsidRDefault="00EB31D9" w:rsidP="00EB31D9">
      <w:pPr>
        <w:rPr>
          <w:rFonts w:ascii="Times New Roman" w:hAnsi="Times New Roman" w:cs="Times New Roman"/>
        </w:rPr>
      </w:pPr>
      <w:r w:rsidRPr="00EC0712">
        <w:rPr>
          <w:rFonts w:ascii="Times New Roman" w:hAnsi="Times New Roman" w:cs="Times New Roman"/>
        </w:rPr>
        <w:t>Swearing of the oath £7 per executor (this can vary depending whether or not there is a Will).</w:t>
      </w:r>
    </w:p>
    <w:p w:rsidR="00EB31D9" w:rsidRPr="00EC0712" w:rsidRDefault="00EB31D9" w:rsidP="00EB31D9">
      <w:pPr>
        <w:rPr>
          <w:rFonts w:ascii="Times New Roman" w:hAnsi="Times New Roman" w:cs="Times New Roman"/>
        </w:rPr>
      </w:pPr>
      <w:r w:rsidRPr="00EC0712">
        <w:rPr>
          <w:rFonts w:ascii="Times New Roman" w:hAnsi="Times New Roman" w:cs="Times New Roman"/>
        </w:rPr>
        <w:t>As part of our fixed fee we will:</w:t>
      </w:r>
    </w:p>
    <w:p w:rsidR="00EB31D9" w:rsidRPr="00EC0712" w:rsidRDefault="00EB31D9" w:rsidP="00EB31D9">
      <w:pPr>
        <w:numPr>
          <w:ilvl w:val="0"/>
          <w:numId w:val="21"/>
        </w:numPr>
        <w:rPr>
          <w:rFonts w:ascii="Times New Roman" w:hAnsi="Times New Roman" w:cs="Times New Roman"/>
        </w:rPr>
      </w:pPr>
      <w:r w:rsidRPr="00EC0712">
        <w:rPr>
          <w:rFonts w:ascii="Times New Roman" w:hAnsi="Times New Roman" w:cs="Times New Roman"/>
        </w:rPr>
        <w:t>Identify the legally appointed executors or administrators</w:t>
      </w:r>
    </w:p>
    <w:p w:rsidR="00EB31D9" w:rsidRPr="00EC0712" w:rsidRDefault="00EB31D9" w:rsidP="00EB31D9">
      <w:pPr>
        <w:numPr>
          <w:ilvl w:val="0"/>
          <w:numId w:val="21"/>
        </w:numPr>
        <w:rPr>
          <w:rFonts w:ascii="Times New Roman" w:hAnsi="Times New Roman" w:cs="Times New Roman"/>
        </w:rPr>
      </w:pPr>
      <w:r w:rsidRPr="00EC0712">
        <w:rPr>
          <w:rFonts w:ascii="Times New Roman" w:hAnsi="Times New Roman" w:cs="Times New Roman"/>
        </w:rPr>
        <w:t>Accurately identify the type of Probate application you will require</w:t>
      </w:r>
    </w:p>
    <w:p w:rsidR="00EB31D9" w:rsidRPr="00EC0712" w:rsidRDefault="00EB31D9" w:rsidP="00EB31D9">
      <w:pPr>
        <w:numPr>
          <w:ilvl w:val="0"/>
          <w:numId w:val="21"/>
        </w:numPr>
        <w:rPr>
          <w:rFonts w:ascii="Times New Roman" w:hAnsi="Times New Roman" w:cs="Times New Roman"/>
        </w:rPr>
      </w:pPr>
      <w:r w:rsidRPr="00EC0712">
        <w:rPr>
          <w:rFonts w:ascii="Times New Roman" w:hAnsi="Times New Roman" w:cs="Times New Roman"/>
        </w:rPr>
        <w:t>Obtain the relevant documents required to make the application</w:t>
      </w:r>
    </w:p>
    <w:p w:rsidR="00EB31D9" w:rsidRPr="00EC0712" w:rsidRDefault="00EB31D9" w:rsidP="00EB31D9">
      <w:pPr>
        <w:numPr>
          <w:ilvl w:val="0"/>
          <w:numId w:val="21"/>
        </w:numPr>
        <w:rPr>
          <w:rFonts w:ascii="Times New Roman" w:hAnsi="Times New Roman" w:cs="Times New Roman"/>
        </w:rPr>
      </w:pPr>
      <w:r w:rsidRPr="00EC0712">
        <w:rPr>
          <w:rFonts w:ascii="Times New Roman" w:hAnsi="Times New Roman" w:cs="Times New Roman"/>
        </w:rPr>
        <w:t>Complete the Probate Application and the relevant HMRC forms</w:t>
      </w:r>
    </w:p>
    <w:p w:rsidR="00EB31D9" w:rsidRPr="00EC0712" w:rsidRDefault="00EB31D9" w:rsidP="00EB31D9">
      <w:pPr>
        <w:numPr>
          <w:ilvl w:val="0"/>
          <w:numId w:val="21"/>
        </w:numPr>
        <w:rPr>
          <w:rFonts w:ascii="Times New Roman" w:hAnsi="Times New Roman" w:cs="Times New Roman"/>
        </w:rPr>
      </w:pPr>
      <w:r w:rsidRPr="00EC0712">
        <w:rPr>
          <w:rFonts w:ascii="Times New Roman" w:hAnsi="Times New Roman" w:cs="Times New Roman"/>
        </w:rPr>
        <w:t>Draft a legal oath for you to swear</w:t>
      </w:r>
    </w:p>
    <w:p w:rsidR="00EB31D9" w:rsidRPr="00EC0712" w:rsidRDefault="00EB31D9" w:rsidP="00EB31D9">
      <w:pPr>
        <w:numPr>
          <w:ilvl w:val="0"/>
          <w:numId w:val="21"/>
        </w:numPr>
        <w:rPr>
          <w:rFonts w:ascii="Times New Roman" w:hAnsi="Times New Roman" w:cs="Times New Roman"/>
        </w:rPr>
      </w:pPr>
      <w:r w:rsidRPr="00EC0712">
        <w:rPr>
          <w:rFonts w:ascii="Times New Roman" w:hAnsi="Times New Roman" w:cs="Times New Roman"/>
        </w:rPr>
        <w:t>Make the application to the Probate Court on your behalf</w:t>
      </w:r>
    </w:p>
    <w:p w:rsidR="00EB31D9" w:rsidRPr="00EC0712" w:rsidRDefault="00EB31D9" w:rsidP="00EB31D9">
      <w:pPr>
        <w:numPr>
          <w:ilvl w:val="0"/>
          <w:numId w:val="21"/>
        </w:numPr>
        <w:rPr>
          <w:rFonts w:ascii="Times New Roman" w:hAnsi="Times New Roman" w:cs="Times New Roman"/>
        </w:rPr>
      </w:pPr>
      <w:r w:rsidRPr="00EC0712">
        <w:rPr>
          <w:rFonts w:ascii="Times New Roman" w:hAnsi="Times New Roman" w:cs="Times New Roman"/>
        </w:rPr>
        <w:t>Obtain the Probate and requested number of copies</w:t>
      </w:r>
    </w:p>
    <w:p w:rsidR="00EB31D9" w:rsidRPr="00EC0712" w:rsidRDefault="00EB31D9" w:rsidP="00EB31D9">
      <w:pPr>
        <w:rPr>
          <w:rFonts w:ascii="Times New Roman" w:hAnsi="Times New Roman" w:cs="Times New Roman"/>
        </w:rPr>
      </w:pPr>
      <w:r w:rsidRPr="00EC0712">
        <w:rPr>
          <w:rFonts w:ascii="Times New Roman" w:hAnsi="Times New Roman" w:cs="Times New Roman"/>
        </w:rPr>
        <w:t>Typically, obtaining the grant of probate takes between 4 to 16 weeks, but can be considerably longer if Inheritance tax is payable.  </w:t>
      </w:r>
    </w:p>
    <w:p w:rsidR="00EB31D9" w:rsidRPr="00EC0712" w:rsidRDefault="00EB31D9" w:rsidP="00EB31D9">
      <w:pPr>
        <w:rPr>
          <w:rFonts w:ascii="Times New Roman" w:hAnsi="Times New Roman" w:cs="Times New Roman"/>
        </w:rPr>
      </w:pPr>
      <w:r w:rsidRPr="00EC0712">
        <w:rPr>
          <w:rFonts w:ascii="Times New Roman" w:hAnsi="Times New Roman" w:cs="Times New Roman"/>
          <w:b/>
          <w:bCs/>
        </w:rPr>
        <w:lastRenderedPageBreak/>
        <w:t>Probate and Administration of Estates</w:t>
      </w:r>
    </w:p>
    <w:p w:rsidR="00EB31D9" w:rsidRPr="00EC0712" w:rsidRDefault="00EB31D9" w:rsidP="00EB31D9">
      <w:pPr>
        <w:rPr>
          <w:rFonts w:ascii="Times New Roman" w:hAnsi="Times New Roman" w:cs="Times New Roman"/>
        </w:rPr>
      </w:pPr>
      <w:r w:rsidRPr="00EC0712">
        <w:rPr>
          <w:rFonts w:ascii="Times New Roman" w:hAnsi="Times New Roman" w:cs="Times New Roman"/>
        </w:rPr>
        <w:t>This service will involve us applying for the grant, collecting and distributing the assets. We will handle the full process for you. This guide is for estates where:</w:t>
      </w:r>
    </w:p>
    <w:p w:rsidR="00EB31D9" w:rsidRPr="00EC0712" w:rsidRDefault="00EB31D9" w:rsidP="00EB31D9">
      <w:pPr>
        <w:numPr>
          <w:ilvl w:val="0"/>
          <w:numId w:val="22"/>
        </w:numPr>
        <w:rPr>
          <w:rFonts w:ascii="Times New Roman" w:hAnsi="Times New Roman" w:cs="Times New Roman"/>
        </w:rPr>
      </w:pPr>
      <w:r w:rsidRPr="00EC0712">
        <w:rPr>
          <w:rFonts w:ascii="Times New Roman" w:hAnsi="Times New Roman" w:cs="Times New Roman"/>
        </w:rPr>
        <w:t>There is a valid will</w:t>
      </w:r>
    </w:p>
    <w:p w:rsidR="00EB31D9" w:rsidRPr="00EC0712" w:rsidRDefault="00EB31D9" w:rsidP="00EB31D9">
      <w:pPr>
        <w:numPr>
          <w:ilvl w:val="0"/>
          <w:numId w:val="22"/>
        </w:numPr>
        <w:rPr>
          <w:rFonts w:ascii="Times New Roman" w:hAnsi="Times New Roman" w:cs="Times New Roman"/>
        </w:rPr>
      </w:pPr>
      <w:r w:rsidRPr="00EC0712">
        <w:rPr>
          <w:rFonts w:ascii="Times New Roman" w:hAnsi="Times New Roman" w:cs="Times New Roman"/>
        </w:rPr>
        <w:t>There is no more than one property</w:t>
      </w:r>
    </w:p>
    <w:p w:rsidR="00EB31D9" w:rsidRPr="00EC0712" w:rsidRDefault="00EB31D9" w:rsidP="00EB31D9">
      <w:pPr>
        <w:numPr>
          <w:ilvl w:val="0"/>
          <w:numId w:val="22"/>
        </w:numPr>
        <w:rPr>
          <w:rFonts w:ascii="Times New Roman" w:hAnsi="Times New Roman" w:cs="Times New Roman"/>
        </w:rPr>
      </w:pPr>
      <w:r w:rsidRPr="00EC0712">
        <w:rPr>
          <w:rFonts w:ascii="Times New Roman" w:hAnsi="Times New Roman" w:cs="Times New Roman"/>
        </w:rPr>
        <w:t>There are no more than 4 bank or building society accounts</w:t>
      </w:r>
    </w:p>
    <w:p w:rsidR="00EB31D9" w:rsidRPr="00EC0712" w:rsidRDefault="00EB31D9" w:rsidP="00EB31D9">
      <w:pPr>
        <w:numPr>
          <w:ilvl w:val="0"/>
          <w:numId w:val="22"/>
        </w:numPr>
        <w:rPr>
          <w:rFonts w:ascii="Times New Roman" w:hAnsi="Times New Roman" w:cs="Times New Roman"/>
        </w:rPr>
      </w:pPr>
      <w:r w:rsidRPr="00EC0712">
        <w:rPr>
          <w:rFonts w:ascii="Times New Roman" w:hAnsi="Times New Roman" w:cs="Times New Roman"/>
        </w:rPr>
        <w:t>There are no other intangible assets</w:t>
      </w:r>
    </w:p>
    <w:p w:rsidR="00EB31D9" w:rsidRPr="00EC0712" w:rsidRDefault="00EB31D9" w:rsidP="00EB31D9">
      <w:pPr>
        <w:numPr>
          <w:ilvl w:val="0"/>
          <w:numId w:val="22"/>
        </w:numPr>
        <w:rPr>
          <w:rFonts w:ascii="Times New Roman" w:hAnsi="Times New Roman" w:cs="Times New Roman"/>
        </w:rPr>
      </w:pPr>
      <w:r w:rsidRPr="00EC0712">
        <w:rPr>
          <w:rFonts w:ascii="Times New Roman" w:hAnsi="Times New Roman" w:cs="Times New Roman"/>
        </w:rPr>
        <w:t>There are no more than 4 legatees (people or institutions that receive a cash sum)</w:t>
      </w:r>
    </w:p>
    <w:p w:rsidR="00EB31D9" w:rsidRPr="00EC0712" w:rsidRDefault="00EB31D9" w:rsidP="00EB31D9">
      <w:pPr>
        <w:numPr>
          <w:ilvl w:val="0"/>
          <w:numId w:val="22"/>
        </w:numPr>
        <w:rPr>
          <w:rFonts w:ascii="Times New Roman" w:hAnsi="Times New Roman" w:cs="Times New Roman"/>
        </w:rPr>
      </w:pPr>
      <w:r w:rsidRPr="00EC0712">
        <w:rPr>
          <w:rFonts w:ascii="Times New Roman" w:hAnsi="Times New Roman" w:cs="Times New Roman"/>
        </w:rPr>
        <w:t>There are between 1 and 4 residuary beneficiaries (people who share what is left after all legacies, costs and debts have been discharged)</w:t>
      </w:r>
    </w:p>
    <w:p w:rsidR="00EB31D9" w:rsidRPr="00EC0712" w:rsidRDefault="00EB31D9" w:rsidP="00EB31D9">
      <w:pPr>
        <w:numPr>
          <w:ilvl w:val="0"/>
          <w:numId w:val="22"/>
        </w:numPr>
        <w:rPr>
          <w:rFonts w:ascii="Times New Roman" w:hAnsi="Times New Roman" w:cs="Times New Roman"/>
        </w:rPr>
      </w:pPr>
      <w:r w:rsidRPr="00EC0712">
        <w:rPr>
          <w:rFonts w:ascii="Times New Roman" w:hAnsi="Times New Roman" w:cs="Times New Roman"/>
        </w:rPr>
        <w:t>There are no disputes between beneficiaries on the division of assets. If disputes arise this is likely to lead to an increase in costs</w:t>
      </w:r>
    </w:p>
    <w:p w:rsidR="00EB31D9" w:rsidRPr="00EC0712" w:rsidRDefault="00EB31D9" w:rsidP="00EB31D9">
      <w:pPr>
        <w:numPr>
          <w:ilvl w:val="0"/>
          <w:numId w:val="22"/>
        </w:numPr>
        <w:rPr>
          <w:rFonts w:ascii="Times New Roman" w:hAnsi="Times New Roman" w:cs="Times New Roman"/>
        </w:rPr>
      </w:pPr>
      <w:r w:rsidRPr="00EC0712">
        <w:rPr>
          <w:rFonts w:ascii="Times New Roman" w:hAnsi="Times New Roman" w:cs="Times New Roman"/>
        </w:rPr>
        <w:t>There is no inheritance tax payable and the executors do not need to submit a full account to HMRC</w:t>
      </w:r>
    </w:p>
    <w:p w:rsidR="00EB31D9" w:rsidRPr="00EC0712" w:rsidRDefault="00EB31D9" w:rsidP="00EB31D9">
      <w:pPr>
        <w:numPr>
          <w:ilvl w:val="0"/>
          <w:numId w:val="22"/>
        </w:numPr>
        <w:rPr>
          <w:rFonts w:ascii="Times New Roman" w:hAnsi="Times New Roman" w:cs="Times New Roman"/>
        </w:rPr>
      </w:pPr>
      <w:r w:rsidRPr="00EC0712">
        <w:rPr>
          <w:rFonts w:ascii="Times New Roman" w:hAnsi="Times New Roman" w:cs="Times New Roman"/>
        </w:rPr>
        <w:t>There are no claims made against the estate</w:t>
      </w:r>
    </w:p>
    <w:p w:rsidR="00EB31D9" w:rsidRPr="00EC0712" w:rsidRDefault="00EB31D9" w:rsidP="00EB31D9">
      <w:pPr>
        <w:rPr>
          <w:rFonts w:ascii="Times New Roman" w:hAnsi="Times New Roman" w:cs="Times New Roman"/>
        </w:rPr>
      </w:pPr>
      <w:r w:rsidRPr="00EC0712">
        <w:rPr>
          <w:rFonts w:ascii="Times New Roman" w:hAnsi="Times New Roman" w:cs="Times New Roman"/>
        </w:rPr>
        <w:t>Likely disbursements in addition to our fees:</w:t>
      </w:r>
    </w:p>
    <w:p w:rsidR="00EB31D9" w:rsidRPr="00EC0712" w:rsidRDefault="00EB31D9" w:rsidP="00EB31D9">
      <w:pPr>
        <w:numPr>
          <w:ilvl w:val="0"/>
          <w:numId w:val="23"/>
        </w:numPr>
        <w:rPr>
          <w:rFonts w:ascii="Times New Roman" w:hAnsi="Times New Roman" w:cs="Times New Roman"/>
        </w:rPr>
      </w:pPr>
      <w:r w:rsidRPr="00EC0712">
        <w:rPr>
          <w:rFonts w:ascii="Times New Roman" w:hAnsi="Times New Roman" w:cs="Times New Roman"/>
        </w:rPr>
        <w:t>Probate application fee of £157 (including 4 copies of the Grant)</w:t>
      </w:r>
    </w:p>
    <w:p w:rsidR="00EB31D9" w:rsidRPr="00EC0712" w:rsidRDefault="00EB31D9" w:rsidP="00EB31D9">
      <w:pPr>
        <w:numPr>
          <w:ilvl w:val="0"/>
          <w:numId w:val="23"/>
        </w:numPr>
        <w:rPr>
          <w:rFonts w:ascii="Times New Roman" w:hAnsi="Times New Roman" w:cs="Times New Roman"/>
        </w:rPr>
      </w:pPr>
      <w:r w:rsidRPr="00EC0712">
        <w:rPr>
          <w:rFonts w:ascii="Times New Roman" w:hAnsi="Times New Roman" w:cs="Times New Roman"/>
        </w:rPr>
        <w:t>£7 Swearing of the oath (per executor) – this can vary slightly</w:t>
      </w:r>
    </w:p>
    <w:p w:rsidR="00EB31D9" w:rsidRPr="00EC0712" w:rsidRDefault="00EB31D9" w:rsidP="00EB31D9">
      <w:pPr>
        <w:numPr>
          <w:ilvl w:val="0"/>
          <w:numId w:val="23"/>
        </w:numPr>
        <w:rPr>
          <w:rFonts w:ascii="Times New Roman" w:hAnsi="Times New Roman" w:cs="Times New Roman"/>
        </w:rPr>
      </w:pPr>
      <w:r w:rsidRPr="00EC0712">
        <w:rPr>
          <w:rFonts w:ascii="Times New Roman" w:hAnsi="Times New Roman" w:cs="Times New Roman"/>
        </w:rPr>
        <w:t>£3 HM Land Registry office copy entry fee in relation to the property</w:t>
      </w:r>
    </w:p>
    <w:p w:rsidR="00EB31D9" w:rsidRPr="00EC0712" w:rsidRDefault="00EB31D9" w:rsidP="00EB31D9">
      <w:pPr>
        <w:numPr>
          <w:ilvl w:val="0"/>
          <w:numId w:val="23"/>
        </w:numPr>
        <w:rPr>
          <w:rFonts w:ascii="Times New Roman" w:hAnsi="Times New Roman" w:cs="Times New Roman"/>
        </w:rPr>
      </w:pPr>
      <w:r w:rsidRPr="00EC0712">
        <w:rPr>
          <w:rFonts w:ascii="Times New Roman" w:hAnsi="Times New Roman" w:cs="Times New Roman"/>
        </w:rPr>
        <w:t>Between £200 and £300 – Advertise the death in The London Gazette and a local newspaper – this protects against unexpected claims from unknown creditors.</w:t>
      </w:r>
    </w:p>
    <w:p w:rsidR="00EB31D9" w:rsidRPr="00EC0712" w:rsidRDefault="00EB31D9" w:rsidP="00EB31D9">
      <w:pPr>
        <w:rPr>
          <w:rFonts w:ascii="Times New Roman" w:hAnsi="Times New Roman" w:cs="Times New Roman"/>
        </w:rPr>
      </w:pPr>
      <w:r w:rsidRPr="00EC0712">
        <w:rPr>
          <w:rFonts w:ascii="Times New Roman" w:hAnsi="Times New Roman" w:cs="Times New Roman"/>
        </w:rPr>
        <w:t>These disbursements are not normally subject to VAT.</w:t>
      </w:r>
    </w:p>
    <w:p w:rsidR="00EB31D9" w:rsidRPr="00EC0712" w:rsidRDefault="00EB31D9" w:rsidP="00EB31D9">
      <w:pPr>
        <w:rPr>
          <w:rFonts w:ascii="Times New Roman" w:hAnsi="Times New Roman" w:cs="Times New Roman"/>
        </w:rPr>
      </w:pPr>
      <w:r w:rsidRPr="00EC0712">
        <w:rPr>
          <w:rFonts w:ascii="Times New Roman" w:hAnsi="Times New Roman" w:cs="Times New Roman"/>
        </w:rPr>
        <w:t>Our fees are split into two parts; time costs and the value element.</w:t>
      </w:r>
    </w:p>
    <w:p w:rsidR="00EB31D9" w:rsidRPr="00EC0712" w:rsidRDefault="00EB31D9" w:rsidP="00EB31D9">
      <w:pPr>
        <w:rPr>
          <w:rFonts w:ascii="Times New Roman" w:hAnsi="Times New Roman" w:cs="Times New Roman"/>
        </w:rPr>
      </w:pPr>
      <w:r w:rsidRPr="00EC0712">
        <w:rPr>
          <w:rFonts w:ascii="Times New Roman" w:hAnsi="Times New Roman" w:cs="Times New Roman"/>
          <w:b/>
          <w:bCs/>
        </w:rPr>
        <w:t>Time costs</w:t>
      </w:r>
    </w:p>
    <w:p w:rsidR="00EB31D9" w:rsidRPr="00EC0712" w:rsidRDefault="00EB31D9" w:rsidP="00EB31D9">
      <w:pPr>
        <w:rPr>
          <w:rFonts w:ascii="Times New Roman" w:hAnsi="Times New Roman" w:cs="Times New Roman"/>
        </w:rPr>
      </w:pPr>
      <w:r w:rsidRPr="00EC0712">
        <w:rPr>
          <w:rFonts w:ascii="Times New Roman" w:hAnsi="Times New Roman" w:cs="Times New Roman"/>
        </w:rPr>
        <w:lastRenderedPageBreak/>
        <w:t>We anticipate an estate like this will take between 10 and 25 hours work at £190 per hour. The total time costs are therefore estimated to be between £1900 and £4500 (plus VAT).</w:t>
      </w:r>
    </w:p>
    <w:p w:rsidR="00EB31D9" w:rsidRPr="00EC0712" w:rsidRDefault="00EB31D9" w:rsidP="00EB31D9">
      <w:pPr>
        <w:rPr>
          <w:rFonts w:ascii="Times New Roman" w:hAnsi="Times New Roman" w:cs="Times New Roman"/>
        </w:rPr>
      </w:pPr>
      <w:r w:rsidRPr="00EC0712">
        <w:rPr>
          <w:rFonts w:ascii="Times New Roman" w:hAnsi="Times New Roman" w:cs="Times New Roman"/>
        </w:rPr>
        <w:t>The exact cost will depend on the individual circumstances of the matter. For example, if there is one beneficiary and no property, time costs will be at the lower end of the range. If there are multiple beneficiaries, 4 legatees, a property and multiple bank accounts, time costs will be at the higher end.</w:t>
      </w:r>
    </w:p>
    <w:p w:rsidR="00EB31D9" w:rsidRPr="00EC0712" w:rsidRDefault="00EB31D9" w:rsidP="00EB31D9">
      <w:pPr>
        <w:rPr>
          <w:rFonts w:ascii="Times New Roman" w:hAnsi="Times New Roman" w:cs="Times New Roman"/>
        </w:rPr>
      </w:pPr>
      <w:r w:rsidRPr="00EC0712">
        <w:rPr>
          <w:rFonts w:ascii="Times New Roman" w:hAnsi="Times New Roman" w:cs="Times New Roman"/>
          <w:b/>
          <w:bCs/>
        </w:rPr>
        <w:t>Potential additional costs</w:t>
      </w:r>
    </w:p>
    <w:p w:rsidR="00EB31D9" w:rsidRPr="00EC0712" w:rsidRDefault="00EB31D9" w:rsidP="00EB31D9">
      <w:pPr>
        <w:numPr>
          <w:ilvl w:val="0"/>
          <w:numId w:val="24"/>
        </w:numPr>
        <w:rPr>
          <w:rFonts w:ascii="Times New Roman" w:hAnsi="Times New Roman" w:cs="Times New Roman"/>
        </w:rPr>
      </w:pPr>
      <w:r w:rsidRPr="00EC0712">
        <w:rPr>
          <w:rFonts w:ascii="Times New Roman" w:hAnsi="Times New Roman" w:cs="Times New Roman"/>
        </w:rPr>
        <w:t>If there is no will or the estate consists of any share holdings (stocks and bonds) there is likely to be additional costs that could range significantly depending on the estate and how it is to be dealt with. We can give you a more accurate quote once we have more information.</w:t>
      </w:r>
    </w:p>
    <w:p w:rsidR="00EB31D9" w:rsidRPr="00EC0712" w:rsidRDefault="00EB31D9" w:rsidP="00EB31D9">
      <w:pPr>
        <w:numPr>
          <w:ilvl w:val="0"/>
          <w:numId w:val="24"/>
        </w:numPr>
        <w:rPr>
          <w:rFonts w:ascii="Times New Roman" w:hAnsi="Times New Roman" w:cs="Times New Roman"/>
        </w:rPr>
      </w:pPr>
      <w:r w:rsidRPr="00EC0712">
        <w:rPr>
          <w:rFonts w:ascii="Times New Roman" w:hAnsi="Times New Roman" w:cs="Times New Roman"/>
        </w:rPr>
        <w:t>If any additional copies of the grant are required, they will cost 50p each (1 per asset usually).</w:t>
      </w:r>
    </w:p>
    <w:p w:rsidR="00EB31D9" w:rsidRPr="00EC0712" w:rsidRDefault="00EB31D9" w:rsidP="00EB31D9">
      <w:pPr>
        <w:numPr>
          <w:ilvl w:val="0"/>
          <w:numId w:val="24"/>
        </w:numPr>
        <w:rPr>
          <w:rFonts w:ascii="Times New Roman" w:hAnsi="Times New Roman" w:cs="Times New Roman"/>
        </w:rPr>
      </w:pPr>
      <w:r w:rsidRPr="00EC0712">
        <w:rPr>
          <w:rFonts w:ascii="Times New Roman" w:hAnsi="Times New Roman" w:cs="Times New Roman"/>
        </w:rPr>
        <w:t>Dealing with the sale or transfer of any property in the estate is not included.</w:t>
      </w:r>
    </w:p>
    <w:p w:rsidR="00EB31D9" w:rsidRPr="00EC0712" w:rsidRDefault="00EB31D9" w:rsidP="00EB31D9">
      <w:pPr>
        <w:numPr>
          <w:ilvl w:val="0"/>
          <w:numId w:val="24"/>
        </w:numPr>
        <w:rPr>
          <w:rFonts w:ascii="Times New Roman" w:hAnsi="Times New Roman" w:cs="Times New Roman"/>
        </w:rPr>
      </w:pPr>
      <w:r w:rsidRPr="00EC0712">
        <w:rPr>
          <w:rFonts w:ascii="Times New Roman" w:hAnsi="Times New Roman" w:cs="Times New Roman"/>
        </w:rPr>
        <w:t>Any income tax returns that need to be prepared are not included.</w:t>
      </w:r>
    </w:p>
    <w:p w:rsidR="00EB31D9" w:rsidRPr="00EC0712" w:rsidRDefault="00EB31D9" w:rsidP="00EB31D9">
      <w:pPr>
        <w:numPr>
          <w:ilvl w:val="0"/>
          <w:numId w:val="24"/>
        </w:numPr>
        <w:rPr>
          <w:rFonts w:ascii="Times New Roman" w:hAnsi="Times New Roman" w:cs="Times New Roman"/>
        </w:rPr>
      </w:pPr>
      <w:r w:rsidRPr="00EC0712">
        <w:rPr>
          <w:rFonts w:ascii="Times New Roman" w:hAnsi="Times New Roman" w:cs="Times New Roman"/>
        </w:rPr>
        <w:t>If the estate is larger than first thought, there are foreign assets or if any lifetime gifts in the seven years prior to death have been made, then this will mean a full Inheritance Tax account will need to be prepared for HM Revenue &amp; Customs and the costs could increase significantly.</w:t>
      </w:r>
    </w:p>
    <w:p w:rsidR="00EB31D9" w:rsidRPr="00EC0712" w:rsidRDefault="00EB31D9" w:rsidP="00EB31D9">
      <w:pPr>
        <w:rPr>
          <w:rFonts w:ascii="Times New Roman" w:hAnsi="Times New Roman" w:cs="Times New Roman"/>
        </w:rPr>
      </w:pPr>
      <w:r w:rsidRPr="00EC0712">
        <w:rPr>
          <w:rFonts w:ascii="Times New Roman" w:hAnsi="Times New Roman" w:cs="Times New Roman"/>
        </w:rPr>
        <w:t>Disbursements are costs related to your matter that are payable to third parties, such as court fees. We handle the payment of the disbursements on your behalf to ensure a smoother process.</w:t>
      </w:r>
    </w:p>
    <w:p w:rsidR="00EB31D9" w:rsidRPr="00EC0712" w:rsidRDefault="00EB31D9" w:rsidP="00EB31D9">
      <w:pPr>
        <w:rPr>
          <w:rFonts w:ascii="Times New Roman" w:hAnsi="Times New Roman" w:cs="Times New Roman"/>
        </w:rPr>
      </w:pPr>
      <w:r w:rsidRPr="00EC0712">
        <w:rPr>
          <w:rFonts w:ascii="Times New Roman" w:hAnsi="Times New Roman" w:cs="Times New Roman"/>
          <w:b/>
          <w:bCs/>
        </w:rPr>
        <w:t>Value element</w:t>
      </w:r>
    </w:p>
    <w:p w:rsidR="00EB31D9" w:rsidRPr="00EC0712" w:rsidRDefault="00EB31D9" w:rsidP="00EB31D9">
      <w:pPr>
        <w:rPr>
          <w:rFonts w:ascii="Times New Roman" w:hAnsi="Times New Roman" w:cs="Times New Roman"/>
        </w:rPr>
      </w:pPr>
      <w:r w:rsidRPr="00EC0712">
        <w:rPr>
          <w:rFonts w:ascii="Times New Roman" w:hAnsi="Times New Roman" w:cs="Times New Roman"/>
        </w:rPr>
        <w:t>This is a small percentage of the value of the estate as declared for Probate purposes and is 50% of any real estate and 1% of everything else (plus VAT).</w:t>
      </w:r>
    </w:p>
    <w:p w:rsidR="00EB31D9" w:rsidRPr="00EC0712" w:rsidRDefault="00EB31D9" w:rsidP="00EB31D9">
      <w:pPr>
        <w:rPr>
          <w:rFonts w:ascii="Times New Roman" w:hAnsi="Times New Roman" w:cs="Times New Roman"/>
        </w:rPr>
      </w:pPr>
      <w:r w:rsidRPr="00EC0712">
        <w:rPr>
          <w:rFonts w:ascii="Times New Roman" w:hAnsi="Times New Roman" w:cs="Times New Roman"/>
        </w:rPr>
        <w:t>Therefore, if an estate has a house worth £250,000 and there is £50,000 of other liquid assets, then the value element will be –</w:t>
      </w:r>
    </w:p>
    <w:p w:rsidR="00EB31D9" w:rsidRPr="00EC0712" w:rsidRDefault="007630F0" w:rsidP="00EB31D9">
      <w:pPr>
        <w:rPr>
          <w:rFonts w:ascii="Times New Roman" w:hAnsi="Times New Roman" w:cs="Times New Roman"/>
        </w:rPr>
      </w:pPr>
      <w:r w:rsidRPr="00EC0712">
        <w:rPr>
          <w:rFonts w:ascii="Times New Roman" w:hAnsi="Times New Roman" w:cs="Times New Roman"/>
        </w:rPr>
        <w:t>Real estate – £250,000 x 0.05</w:t>
      </w:r>
      <w:r w:rsidR="00EB31D9" w:rsidRPr="00EC0712">
        <w:rPr>
          <w:rFonts w:ascii="Times New Roman" w:hAnsi="Times New Roman" w:cs="Times New Roman"/>
        </w:rPr>
        <w:t>% = £1250</w:t>
      </w:r>
    </w:p>
    <w:p w:rsidR="00EB31D9" w:rsidRPr="00EC0712" w:rsidRDefault="00EB31D9" w:rsidP="00EB31D9">
      <w:pPr>
        <w:rPr>
          <w:rFonts w:ascii="Times New Roman" w:hAnsi="Times New Roman" w:cs="Times New Roman"/>
        </w:rPr>
      </w:pPr>
      <w:r w:rsidRPr="00EC0712">
        <w:rPr>
          <w:rFonts w:ascii="Times New Roman" w:hAnsi="Times New Roman" w:cs="Times New Roman"/>
        </w:rPr>
        <w:t>Other assets £50,000 x 1% = £500.</w:t>
      </w:r>
    </w:p>
    <w:p w:rsidR="00EB31D9" w:rsidRPr="00EC0712" w:rsidRDefault="00EB31D9" w:rsidP="00EB31D9">
      <w:pPr>
        <w:rPr>
          <w:rFonts w:ascii="Times New Roman" w:hAnsi="Times New Roman" w:cs="Times New Roman"/>
        </w:rPr>
      </w:pPr>
      <w:r w:rsidRPr="00EC0712">
        <w:rPr>
          <w:rFonts w:ascii="Times New Roman" w:hAnsi="Times New Roman" w:cs="Times New Roman"/>
        </w:rPr>
        <w:t>Total value element costs £1750 plus VAT.</w:t>
      </w:r>
    </w:p>
    <w:p w:rsidR="00EB31D9" w:rsidRPr="00EC0712" w:rsidRDefault="00EB31D9" w:rsidP="00EB31D9">
      <w:pPr>
        <w:rPr>
          <w:rFonts w:ascii="Times New Roman" w:hAnsi="Times New Roman" w:cs="Times New Roman"/>
        </w:rPr>
      </w:pPr>
      <w:r w:rsidRPr="00EC0712">
        <w:rPr>
          <w:rFonts w:ascii="Times New Roman" w:hAnsi="Times New Roman" w:cs="Times New Roman"/>
        </w:rPr>
        <w:t>The full costs involve adding the time fees, value element and disbursements together.</w:t>
      </w:r>
    </w:p>
    <w:p w:rsidR="00EB31D9" w:rsidRPr="00EC0712" w:rsidRDefault="00EB31D9" w:rsidP="00EB31D9">
      <w:pPr>
        <w:rPr>
          <w:rFonts w:ascii="Times New Roman" w:hAnsi="Times New Roman" w:cs="Times New Roman"/>
        </w:rPr>
      </w:pPr>
      <w:r w:rsidRPr="00EC0712">
        <w:rPr>
          <w:rFonts w:ascii="Times New Roman" w:hAnsi="Times New Roman" w:cs="Times New Roman"/>
          <w:b/>
          <w:bCs/>
        </w:rPr>
        <w:t>How long will this take?</w:t>
      </w:r>
    </w:p>
    <w:p w:rsidR="00EB31D9" w:rsidRPr="00EC0712" w:rsidRDefault="00EB31D9" w:rsidP="00EB31D9">
      <w:pPr>
        <w:rPr>
          <w:rFonts w:ascii="Times New Roman" w:hAnsi="Times New Roman" w:cs="Times New Roman"/>
        </w:rPr>
      </w:pPr>
      <w:r w:rsidRPr="00EC0712">
        <w:rPr>
          <w:rFonts w:ascii="Times New Roman" w:hAnsi="Times New Roman" w:cs="Times New Roman"/>
        </w:rPr>
        <w:lastRenderedPageBreak/>
        <w:t>On average, estates that fall within this range are dealt with within 6-9 months. Typically, obtaining the grant of probate takes 10-16 weeks. Collecting assets then follows, which can take between 3-10 weeks. Once this has been done, we can distribute the assets, which normally takes 2-3 weeks, although we do recommend that Personal Representatives adhere to the statutory period of waiting 6 months after the date of the Grant of Probate to make sure that there are no claims against the estate.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6974"/>
        <w:gridCol w:w="6974"/>
      </w:tblGrid>
      <w:tr w:rsidR="00177F7E" w:rsidRPr="00EC0712" w:rsidTr="00532C15">
        <w:trPr>
          <w:trHeight w:val="982"/>
        </w:trPr>
        <w:tc>
          <w:tcPr>
            <w:tcW w:w="2500" w:type="pct"/>
            <w:shd w:val="clear" w:color="auto" w:fill="FFFFFF" w:themeFill="background1"/>
            <w:tcMar>
              <w:top w:w="90" w:type="dxa"/>
              <w:left w:w="360" w:type="dxa"/>
              <w:bottom w:w="90" w:type="dxa"/>
              <w:right w:w="360" w:type="dxa"/>
            </w:tcMar>
            <w:vAlign w:val="center"/>
            <w:hideMark/>
          </w:tcPr>
          <w:p w:rsidR="00177F7E" w:rsidRPr="00EC0712" w:rsidRDefault="00177F7E" w:rsidP="00E32C7A">
            <w:pPr>
              <w:rPr>
                <w:rFonts w:ascii="Times New Roman" w:hAnsi="Times New Roman" w:cs="Times New Roman"/>
              </w:rPr>
            </w:pPr>
            <w:r w:rsidRPr="00EC0712">
              <w:rPr>
                <w:rFonts w:ascii="Times New Roman" w:hAnsi="Times New Roman" w:cs="Times New Roman"/>
                <w:b/>
                <w:bCs/>
              </w:rPr>
              <w:t>Type of application</w:t>
            </w:r>
          </w:p>
        </w:tc>
        <w:tc>
          <w:tcPr>
            <w:tcW w:w="2500" w:type="pct"/>
            <w:shd w:val="clear" w:color="auto" w:fill="FFFFFF" w:themeFill="background1"/>
            <w:tcMar>
              <w:top w:w="90" w:type="dxa"/>
              <w:left w:w="360" w:type="dxa"/>
              <w:bottom w:w="90" w:type="dxa"/>
              <w:right w:w="360" w:type="dxa"/>
            </w:tcMar>
            <w:vAlign w:val="center"/>
            <w:hideMark/>
          </w:tcPr>
          <w:p w:rsidR="00177F7E" w:rsidRPr="00EC0712" w:rsidRDefault="00177F7E" w:rsidP="00E32C7A">
            <w:pPr>
              <w:rPr>
                <w:rFonts w:ascii="Times New Roman" w:hAnsi="Times New Roman" w:cs="Times New Roman"/>
              </w:rPr>
            </w:pPr>
            <w:r w:rsidRPr="00EC0712">
              <w:rPr>
                <w:rFonts w:ascii="Times New Roman" w:hAnsi="Times New Roman" w:cs="Times New Roman"/>
                <w:b/>
                <w:bCs/>
              </w:rPr>
              <w:t>Broad range of Vas Solicitors Fees (excluding VAT)</w:t>
            </w:r>
          </w:p>
        </w:tc>
      </w:tr>
      <w:tr w:rsidR="00177F7E" w:rsidRPr="00EC0712" w:rsidTr="00532C15">
        <w:trPr>
          <w:trHeight w:val="983"/>
        </w:trPr>
        <w:tc>
          <w:tcPr>
            <w:tcW w:w="2500" w:type="pct"/>
            <w:shd w:val="clear" w:color="auto" w:fill="FFFFFF" w:themeFill="background1"/>
            <w:tcMar>
              <w:top w:w="90" w:type="dxa"/>
              <w:left w:w="360" w:type="dxa"/>
              <w:bottom w:w="90" w:type="dxa"/>
              <w:right w:w="360" w:type="dxa"/>
            </w:tcMar>
            <w:vAlign w:val="center"/>
          </w:tcPr>
          <w:p w:rsidR="00177F7E" w:rsidRPr="00EC0712" w:rsidRDefault="007B2140" w:rsidP="00E32C7A">
            <w:pPr>
              <w:rPr>
                <w:rFonts w:ascii="Times New Roman" w:hAnsi="Times New Roman" w:cs="Times New Roman"/>
                <w:b/>
                <w:bCs/>
              </w:rPr>
            </w:pPr>
            <w:r w:rsidRPr="00EC0712">
              <w:rPr>
                <w:rFonts w:ascii="Times New Roman" w:hAnsi="Times New Roman" w:cs="Times New Roman"/>
              </w:rPr>
              <w:t>Personal Estate</w:t>
            </w:r>
            <w:r w:rsidRPr="00EC0712">
              <w:rPr>
                <w:rFonts w:ascii="Times New Roman" w:hAnsi="Times New Roman" w:cs="Times New Roman"/>
              </w:rPr>
              <w:tab/>
              <w:t>Professional</w:t>
            </w:r>
          </w:p>
        </w:tc>
        <w:tc>
          <w:tcPr>
            <w:tcW w:w="2500" w:type="pct"/>
            <w:shd w:val="clear" w:color="auto" w:fill="FFFFFF" w:themeFill="background1"/>
            <w:tcMar>
              <w:top w:w="90" w:type="dxa"/>
              <w:left w:w="360" w:type="dxa"/>
              <w:bottom w:w="90" w:type="dxa"/>
              <w:right w:w="360" w:type="dxa"/>
            </w:tcMar>
            <w:vAlign w:val="center"/>
          </w:tcPr>
          <w:p w:rsidR="00177F7E" w:rsidRPr="00EC0712" w:rsidRDefault="007B2140" w:rsidP="00E32C7A">
            <w:pPr>
              <w:rPr>
                <w:rFonts w:ascii="Times New Roman" w:hAnsi="Times New Roman" w:cs="Times New Roman"/>
                <w:bCs/>
              </w:rPr>
            </w:pPr>
            <w:r w:rsidRPr="00EC0712">
              <w:rPr>
                <w:rFonts w:ascii="Times New Roman" w:hAnsi="Times New Roman" w:cs="Times New Roman"/>
                <w:bCs/>
              </w:rPr>
              <w:t>3% - 4% of Gross Price</w:t>
            </w:r>
          </w:p>
        </w:tc>
      </w:tr>
      <w:tr w:rsidR="007B2140" w:rsidRPr="00EC0712" w:rsidTr="00532C15">
        <w:trPr>
          <w:trHeight w:val="983"/>
        </w:trPr>
        <w:tc>
          <w:tcPr>
            <w:tcW w:w="2500" w:type="pct"/>
            <w:shd w:val="clear" w:color="auto" w:fill="FFFFFF" w:themeFill="background1"/>
            <w:tcMar>
              <w:top w:w="90" w:type="dxa"/>
              <w:left w:w="360" w:type="dxa"/>
              <w:bottom w:w="90" w:type="dxa"/>
              <w:right w:w="360" w:type="dxa"/>
            </w:tcMar>
            <w:vAlign w:val="center"/>
          </w:tcPr>
          <w:p w:rsidR="007B2140" w:rsidRPr="00EC0712" w:rsidRDefault="007B2140" w:rsidP="007B2140">
            <w:pPr>
              <w:rPr>
                <w:rFonts w:ascii="Times New Roman" w:hAnsi="Times New Roman" w:cs="Times New Roman"/>
              </w:rPr>
            </w:pPr>
            <w:r w:rsidRPr="00EC0712">
              <w:rPr>
                <w:rFonts w:ascii="Times New Roman" w:hAnsi="Times New Roman" w:cs="Times New Roman"/>
              </w:rPr>
              <w:t>Personal Residence</w:t>
            </w:r>
          </w:p>
        </w:tc>
        <w:tc>
          <w:tcPr>
            <w:tcW w:w="2500" w:type="pct"/>
            <w:shd w:val="clear" w:color="auto" w:fill="FFFFFF" w:themeFill="background1"/>
            <w:tcMar>
              <w:top w:w="90" w:type="dxa"/>
              <w:left w:w="360" w:type="dxa"/>
              <w:bottom w:w="90" w:type="dxa"/>
              <w:right w:w="360" w:type="dxa"/>
            </w:tcMar>
            <w:vAlign w:val="center"/>
          </w:tcPr>
          <w:p w:rsidR="007B2140" w:rsidRPr="00EC0712" w:rsidRDefault="007B2140" w:rsidP="007B2140">
            <w:pPr>
              <w:rPr>
                <w:rFonts w:ascii="Times New Roman" w:hAnsi="Times New Roman" w:cs="Times New Roman"/>
                <w:bCs/>
              </w:rPr>
            </w:pPr>
            <w:r w:rsidRPr="00EC0712">
              <w:rPr>
                <w:rFonts w:ascii="Times New Roman" w:hAnsi="Times New Roman" w:cs="Times New Roman"/>
                <w:bCs/>
              </w:rPr>
              <w:t>3% - 4% of Gross Price</w:t>
            </w:r>
          </w:p>
        </w:tc>
      </w:tr>
      <w:tr w:rsidR="007B2140" w:rsidRPr="00EC0712" w:rsidTr="00532C15">
        <w:trPr>
          <w:trHeight w:val="983"/>
        </w:trPr>
        <w:tc>
          <w:tcPr>
            <w:tcW w:w="2500" w:type="pct"/>
            <w:shd w:val="clear" w:color="auto" w:fill="FFFFFF" w:themeFill="background1"/>
            <w:tcMar>
              <w:top w:w="90" w:type="dxa"/>
              <w:left w:w="360" w:type="dxa"/>
              <w:bottom w:w="90" w:type="dxa"/>
              <w:right w:w="360" w:type="dxa"/>
            </w:tcMar>
            <w:vAlign w:val="center"/>
          </w:tcPr>
          <w:p w:rsidR="007B2140" w:rsidRPr="00EC0712" w:rsidRDefault="007B2140" w:rsidP="007B2140">
            <w:pPr>
              <w:rPr>
                <w:rFonts w:ascii="Times New Roman" w:hAnsi="Times New Roman" w:cs="Times New Roman"/>
              </w:rPr>
            </w:pPr>
            <w:r w:rsidRPr="00EC0712">
              <w:rPr>
                <w:rFonts w:ascii="Times New Roman" w:hAnsi="Times New Roman" w:cs="Times New Roman"/>
              </w:rPr>
              <w:t>Individual Will – Standard</w:t>
            </w:r>
          </w:p>
        </w:tc>
        <w:tc>
          <w:tcPr>
            <w:tcW w:w="2500" w:type="pct"/>
            <w:shd w:val="clear" w:color="auto" w:fill="FFFFFF" w:themeFill="background1"/>
            <w:tcMar>
              <w:top w:w="90" w:type="dxa"/>
              <w:left w:w="360" w:type="dxa"/>
              <w:bottom w:w="90" w:type="dxa"/>
              <w:right w:w="360" w:type="dxa"/>
            </w:tcMar>
            <w:vAlign w:val="center"/>
          </w:tcPr>
          <w:p w:rsidR="007B2140" w:rsidRPr="00EC0712" w:rsidRDefault="007B2140" w:rsidP="007B2140">
            <w:pPr>
              <w:rPr>
                <w:rFonts w:ascii="Times New Roman" w:hAnsi="Times New Roman" w:cs="Times New Roman"/>
                <w:bCs/>
              </w:rPr>
            </w:pPr>
            <w:r w:rsidRPr="00EC0712">
              <w:rPr>
                <w:rFonts w:ascii="Times New Roman" w:hAnsi="Times New Roman" w:cs="Times New Roman"/>
                <w:bCs/>
              </w:rPr>
              <w:t>£250.00</w:t>
            </w:r>
          </w:p>
        </w:tc>
      </w:tr>
      <w:tr w:rsidR="007B2140" w:rsidRPr="00EC0712" w:rsidTr="00532C15">
        <w:trPr>
          <w:trHeight w:val="982"/>
        </w:trPr>
        <w:tc>
          <w:tcPr>
            <w:tcW w:w="2500" w:type="pct"/>
            <w:shd w:val="clear" w:color="auto" w:fill="FFFFFF" w:themeFill="background1"/>
            <w:tcMar>
              <w:top w:w="90" w:type="dxa"/>
              <w:left w:w="360" w:type="dxa"/>
              <w:bottom w:w="90" w:type="dxa"/>
              <w:right w:w="360" w:type="dxa"/>
            </w:tcMar>
            <w:vAlign w:val="center"/>
          </w:tcPr>
          <w:p w:rsidR="007B2140" w:rsidRPr="00EC0712" w:rsidRDefault="007B2140" w:rsidP="007B2140">
            <w:pPr>
              <w:rPr>
                <w:rFonts w:ascii="Times New Roman" w:hAnsi="Times New Roman" w:cs="Times New Roman"/>
              </w:rPr>
            </w:pPr>
            <w:r w:rsidRPr="00EC0712">
              <w:rPr>
                <w:rFonts w:ascii="Times New Roman" w:hAnsi="Times New Roman" w:cs="Times New Roman"/>
              </w:rPr>
              <w:t>Individual Will – With more complex background</w:t>
            </w:r>
          </w:p>
        </w:tc>
        <w:tc>
          <w:tcPr>
            <w:tcW w:w="2500" w:type="pct"/>
            <w:shd w:val="clear" w:color="auto" w:fill="FFFFFF" w:themeFill="background1"/>
            <w:tcMar>
              <w:top w:w="90" w:type="dxa"/>
              <w:left w:w="360" w:type="dxa"/>
              <w:bottom w:w="90" w:type="dxa"/>
              <w:right w:w="360" w:type="dxa"/>
            </w:tcMar>
            <w:vAlign w:val="center"/>
          </w:tcPr>
          <w:p w:rsidR="007B2140" w:rsidRPr="00EC0712" w:rsidRDefault="007B2140" w:rsidP="007B2140">
            <w:pPr>
              <w:rPr>
                <w:rFonts w:ascii="Times New Roman" w:hAnsi="Times New Roman" w:cs="Times New Roman"/>
                <w:bCs/>
              </w:rPr>
            </w:pPr>
            <w:r w:rsidRPr="00EC0712">
              <w:rPr>
                <w:rFonts w:ascii="Times New Roman" w:hAnsi="Times New Roman" w:cs="Times New Roman"/>
                <w:bCs/>
              </w:rPr>
              <w:t>£400.00</w:t>
            </w:r>
          </w:p>
        </w:tc>
      </w:tr>
      <w:tr w:rsidR="007B2140" w:rsidRPr="00EC0712" w:rsidTr="00532C15">
        <w:trPr>
          <w:trHeight w:val="983"/>
        </w:trPr>
        <w:tc>
          <w:tcPr>
            <w:tcW w:w="2500" w:type="pct"/>
            <w:shd w:val="clear" w:color="auto" w:fill="FFFFFF" w:themeFill="background1"/>
            <w:tcMar>
              <w:top w:w="90" w:type="dxa"/>
              <w:left w:w="360" w:type="dxa"/>
              <w:bottom w:w="90" w:type="dxa"/>
              <w:right w:w="360" w:type="dxa"/>
            </w:tcMar>
            <w:vAlign w:val="center"/>
          </w:tcPr>
          <w:p w:rsidR="007B2140" w:rsidRPr="00EC0712" w:rsidRDefault="007B2140" w:rsidP="007B2140">
            <w:pPr>
              <w:rPr>
                <w:rFonts w:ascii="Times New Roman" w:hAnsi="Times New Roman" w:cs="Times New Roman"/>
              </w:rPr>
            </w:pPr>
            <w:r w:rsidRPr="00EC0712">
              <w:rPr>
                <w:rFonts w:ascii="Times New Roman" w:hAnsi="Times New Roman" w:cs="Times New Roman"/>
              </w:rPr>
              <w:t>Lasting Power of Attorney</w:t>
            </w:r>
          </w:p>
        </w:tc>
        <w:tc>
          <w:tcPr>
            <w:tcW w:w="2500" w:type="pct"/>
            <w:shd w:val="clear" w:color="auto" w:fill="FFFFFF" w:themeFill="background1"/>
            <w:tcMar>
              <w:top w:w="90" w:type="dxa"/>
              <w:left w:w="360" w:type="dxa"/>
              <w:bottom w:w="90" w:type="dxa"/>
              <w:right w:w="360" w:type="dxa"/>
            </w:tcMar>
            <w:vAlign w:val="center"/>
          </w:tcPr>
          <w:p w:rsidR="007B2140" w:rsidRPr="00EC0712" w:rsidRDefault="007B2140" w:rsidP="007B2140">
            <w:pPr>
              <w:rPr>
                <w:rFonts w:ascii="Times New Roman" w:hAnsi="Times New Roman" w:cs="Times New Roman"/>
                <w:bCs/>
              </w:rPr>
            </w:pPr>
            <w:r w:rsidRPr="00EC0712">
              <w:rPr>
                <w:rFonts w:ascii="Times New Roman" w:hAnsi="Times New Roman" w:cs="Times New Roman"/>
                <w:bCs/>
              </w:rPr>
              <w:t>£82.00</w:t>
            </w:r>
          </w:p>
        </w:tc>
      </w:tr>
      <w:tr w:rsidR="007B2140" w:rsidRPr="00EC0712" w:rsidTr="00532C15">
        <w:trPr>
          <w:trHeight w:val="983"/>
        </w:trPr>
        <w:tc>
          <w:tcPr>
            <w:tcW w:w="2500" w:type="pct"/>
            <w:shd w:val="clear" w:color="auto" w:fill="FFFFFF" w:themeFill="background1"/>
            <w:tcMar>
              <w:top w:w="90" w:type="dxa"/>
              <w:left w:w="360" w:type="dxa"/>
              <w:bottom w:w="90" w:type="dxa"/>
              <w:right w:w="360" w:type="dxa"/>
            </w:tcMar>
            <w:vAlign w:val="center"/>
            <w:hideMark/>
          </w:tcPr>
          <w:p w:rsidR="007B2140" w:rsidRPr="00EC0712" w:rsidRDefault="007B2140" w:rsidP="007B2140">
            <w:pPr>
              <w:rPr>
                <w:rFonts w:ascii="Times New Roman" w:hAnsi="Times New Roman" w:cs="Times New Roman"/>
              </w:rPr>
            </w:pPr>
            <w:r w:rsidRPr="00EC0712">
              <w:rPr>
                <w:rFonts w:ascii="Times New Roman" w:hAnsi="Times New Roman" w:cs="Times New Roman"/>
              </w:rPr>
              <w:lastRenderedPageBreak/>
              <w:t>Assistance with Estate Administration</w:t>
            </w:r>
          </w:p>
        </w:tc>
        <w:tc>
          <w:tcPr>
            <w:tcW w:w="2500" w:type="pct"/>
            <w:vMerge w:val="restart"/>
            <w:shd w:val="clear" w:color="auto" w:fill="FFFFFF" w:themeFill="background1"/>
            <w:tcMar>
              <w:top w:w="90" w:type="dxa"/>
              <w:left w:w="360" w:type="dxa"/>
              <w:bottom w:w="90" w:type="dxa"/>
              <w:right w:w="360" w:type="dxa"/>
            </w:tcMar>
            <w:vAlign w:val="center"/>
            <w:hideMark/>
          </w:tcPr>
          <w:p w:rsidR="007B2140" w:rsidRPr="00EC0712" w:rsidRDefault="007B2140" w:rsidP="007B2140">
            <w:pPr>
              <w:rPr>
                <w:rFonts w:ascii="Times New Roman" w:hAnsi="Times New Roman" w:cs="Times New Roman"/>
              </w:rPr>
            </w:pPr>
            <w:r w:rsidRPr="00EC0712">
              <w:rPr>
                <w:rFonts w:ascii="Times New Roman" w:hAnsi="Times New Roman" w:cs="Times New Roman"/>
              </w:rPr>
              <w:t xml:space="preserve">Mr Veeravagu Vaaheesan - £250.00 </w:t>
            </w:r>
            <w:r w:rsidR="00532C15" w:rsidRPr="00EC0712">
              <w:rPr>
                <w:rFonts w:ascii="Times New Roman" w:hAnsi="Times New Roman" w:cs="Times New Roman"/>
              </w:rPr>
              <w:t>per hour</w:t>
            </w:r>
            <w:r w:rsidRPr="00EC0712">
              <w:rPr>
                <w:rFonts w:ascii="Times New Roman" w:hAnsi="Times New Roman" w:cs="Times New Roman"/>
              </w:rPr>
              <w:tab/>
            </w:r>
          </w:p>
          <w:p w:rsidR="007B2140" w:rsidRPr="00EC0712" w:rsidRDefault="007B2140" w:rsidP="007B2140">
            <w:pPr>
              <w:rPr>
                <w:rFonts w:ascii="Times New Roman" w:hAnsi="Times New Roman" w:cs="Times New Roman"/>
              </w:rPr>
            </w:pPr>
            <w:r w:rsidRPr="00EC0712">
              <w:rPr>
                <w:rFonts w:ascii="Times New Roman" w:hAnsi="Times New Roman" w:cs="Times New Roman"/>
              </w:rPr>
              <w:t xml:space="preserve">Mr Akshya Kumar - £250.00 </w:t>
            </w:r>
            <w:r w:rsidR="00532C15" w:rsidRPr="00EC0712">
              <w:rPr>
                <w:rFonts w:ascii="Times New Roman" w:hAnsi="Times New Roman" w:cs="Times New Roman"/>
              </w:rPr>
              <w:t>per hour</w:t>
            </w:r>
            <w:r w:rsidRPr="00EC0712">
              <w:rPr>
                <w:rFonts w:ascii="Times New Roman" w:hAnsi="Times New Roman" w:cs="Times New Roman"/>
              </w:rPr>
              <w:tab/>
            </w:r>
          </w:p>
          <w:p w:rsidR="007B2140" w:rsidRPr="00EC0712" w:rsidRDefault="007B2140" w:rsidP="007B2140">
            <w:pPr>
              <w:rPr>
                <w:rFonts w:ascii="Times New Roman" w:hAnsi="Times New Roman" w:cs="Times New Roman"/>
              </w:rPr>
            </w:pPr>
            <w:r w:rsidRPr="00EC0712">
              <w:rPr>
                <w:rFonts w:ascii="Times New Roman" w:hAnsi="Times New Roman" w:cs="Times New Roman"/>
              </w:rPr>
              <w:t xml:space="preserve">Ms Evanjalin Vivekanandarajah - £165.00 </w:t>
            </w:r>
            <w:r w:rsidR="00532C15" w:rsidRPr="00EC0712">
              <w:rPr>
                <w:rFonts w:ascii="Times New Roman" w:hAnsi="Times New Roman" w:cs="Times New Roman"/>
              </w:rPr>
              <w:t>per hour</w:t>
            </w:r>
          </w:p>
          <w:p w:rsidR="007B2140" w:rsidRPr="00EC0712" w:rsidRDefault="007D1528" w:rsidP="007B2140">
            <w:pPr>
              <w:rPr>
                <w:rFonts w:ascii="Times New Roman" w:hAnsi="Times New Roman" w:cs="Times New Roman"/>
              </w:rPr>
            </w:pPr>
            <w:r w:rsidRPr="00EC0712">
              <w:rPr>
                <w:rFonts w:ascii="Times New Roman" w:hAnsi="Times New Roman" w:cs="Times New Roman"/>
              </w:rPr>
              <w:t>Ms Anjalie Bala</w:t>
            </w:r>
            <w:r w:rsidR="007B2140" w:rsidRPr="00EC0712">
              <w:rPr>
                <w:rFonts w:ascii="Times New Roman" w:hAnsi="Times New Roman" w:cs="Times New Roman"/>
              </w:rPr>
              <w:t xml:space="preserve"> - £121.00 </w:t>
            </w:r>
            <w:r w:rsidR="00532C15" w:rsidRPr="00EC0712">
              <w:rPr>
                <w:rFonts w:ascii="Times New Roman" w:hAnsi="Times New Roman" w:cs="Times New Roman"/>
              </w:rPr>
              <w:t>per hour</w:t>
            </w:r>
            <w:r w:rsidR="007B2140" w:rsidRPr="00EC0712">
              <w:rPr>
                <w:rFonts w:ascii="Times New Roman" w:hAnsi="Times New Roman" w:cs="Times New Roman"/>
              </w:rPr>
              <w:tab/>
            </w:r>
          </w:p>
          <w:p w:rsidR="007B2140" w:rsidRPr="00EC0712" w:rsidRDefault="007B2140" w:rsidP="007B2140">
            <w:pPr>
              <w:rPr>
                <w:rFonts w:ascii="Times New Roman" w:hAnsi="Times New Roman" w:cs="Times New Roman"/>
              </w:rPr>
            </w:pPr>
            <w:r w:rsidRPr="00EC0712">
              <w:rPr>
                <w:rFonts w:ascii="Times New Roman" w:hAnsi="Times New Roman" w:cs="Times New Roman"/>
              </w:rPr>
              <w:t xml:space="preserve">Mr Sunjay Issur - £121.00 </w:t>
            </w:r>
            <w:r w:rsidR="00532C15" w:rsidRPr="00EC0712">
              <w:rPr>
                <w:rFonts w:ascii="Times New Roman" w:hAnsi="Times New Roman" w:cs="Times New Roman"/>
              </w:rPr>
              <w:t>per hour</w:t>
            </w:r>
          </w:p>
        </w:tc>
      </w:tr>
      <w:tr w:rsidR="007B2140" w:rsidRPr="00EC0712" w:rsidTr="00532C15">
        <w:trPr>
          <w:trHeight w:val="983"/>
        </w:trPr>
        <w:tc>
          <w:tcPr>
            <w:tcW w:w="2500" w:type="pct"/>
            <w:shd w:val="clear" w:color="auto" w:fill="FFFFFF" w:themeFill="background1"/>
            <w:tcMar>
              <w:top w:w="90" w:type="dxa"/>
              <w:left w:w="360" w:type="dxa"/>
              <w:bottom w:w="90" w:type="dxa"/>
              <w:right w:w="360" w:type="dxa"/>
            </w:tcMar>
            <w:vAlign w:val="center"/>
          </w:tcPr>
          <w:p w:rsidR="007B2140" w:rsidRPr="00EC0712" w:rsidRDefault="007B2140" w:rsidP="007B2140">
            <w:pPr>
              <w:rPr>
                <w:rFonts w:ascii="Times New Roman" w:hAnsi="Times New Roman" w:cs="Times New Roman"/>
              </w:rPr>
            </w:pPr>
            <w:r w:rsidRPr="00EC0712">
              <w:rPr>
                <w:rFonts w:ascii="Times New Roman" w:hAnsi="Times New Roman" w:cs="Times New Roman"/>
              </w:rPr>
              <w:t>Assistance obtaining a Grant of Probate</w:t>
            </w:r>
          </w:p>
        </w:tc>
        <w:tc>
          <w:tcPr>
            <w:tcW w:w="2500" w:type="pct"/>
            <w:vMerge/>
            <w:shd w:val="clear" w:color="auto" w:fill="FFFFFF" w:themeFill="background1"/>
            <w:tcMar>
              <w:top w:w="90" w:type="dxa"/>
              <w:left w:w="360" w:type="dxa"/>
              <w:bottom w:w="90" w:type="dxa"/>
              <w:right w:w="360" w:type="dxa"/>
            </w:tcMar>
            <w:vAlign w:val="center"/>
            <w:hideMark/>
          </w:tcPr>
          <w:p w:rsidR="007B2140" w:rsidRPr="00EC0712" w:rsidRDefault="007B2140" w:rsidP="007B2140">
            <w:pPr>
              <w:rPr>
                <w:rFonts w:ascii="Times New Roman" w:hAnsi="Times New Roman" w:cs="Times New Roman"/>
              </w:rPr>
            </w:pPr>
          </w:p>
        </w:tc>
      </w:tr>
    </w:tbl>
    <w:p w:rsidR="00177F7E" w:rsidRPr="00EC0712" w:rsidRDefault="00177F7E" w:rsidP="00177F7E">
      <w:pPr>
        <w:rPr>
          <w:rFonts w:ascii="Times New Roman" w:hAnsi="Times New Roman" w:cs="Times New Roman"/>
        </w:rPr>
      </w:pPr>
    </w:p>
    <w:p w:rsidR="00177F7E" w:rsidRPr="00EC0712" w:rsidRDefault="00AE1EDD" w:rsidP="00177F7E">
      <w:pPr>
        <w:rPr>
          <w:rFonts w:ascii="Times New Roman" w:hAnsi="Times New Roman" w:cs="Times New Roman"/>
        </w:rPr>
      </w:pPr>
      <w:r w:rsidRPr="00EC0712">
        <w:rPr>
          <w:rFonts w:ascii="Times New Roman" w:hAnsi="Times New Roman" w:cs="Times New Roman"/>
          <w:b/>
          <w:bCs/>
          <w:u w:val="single"/>
        </w:rPr>
        <w:t>Probate</w:t>
      </w:r>
      <w:r w:rsidR="00177F7E" w:rsidRPr="00EC0712">
        <w:rPr>
          <w:rFonts w:ascii="Times New Roman" w:hAnsi="Times New Roman" w:cs="Times New Roman"/>
          <w:b/>
          <w:bCs/>
          <w:u w:val="single"/>
        </w:rPr>
        <w:t xml:space="preserve"> team and experience</w:t>
      </w:r>
    </w:p>
    <w:tbl>
      <w:tblPr>
        <w:tblW w:w="12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050"/>
        <w:gridCol w:w="4050"/>
        <w:gridCol w:w="4050"/>
      </w:tblGrid>
      <w:tr w:rsidR="007D1528" w:rsidRPr="00EC0712" w:rsidTr="00532C15">
        <w:trPr>
          <w:trHeight w:val="433"/>
          <w:jc w:val="center"/>
        </w:trPr>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E32C7A">
            <w:pPr>
              <w:rPr>
                <w:rFonts w:ascii="Times New Roman" w:hAnsi="Times New Roman" w:cs="Times New Roman"/>
              </w:rPr>
            </w:pPr>
            <w:r w:rsidRPr="00EC0712">
              <w:rPr>
                <w:rFonts w:ascii="Times New Roman" w:hAnsi="Times New Roman" w:cs="Times New Roman"/>
                <w:b/>
                <w:bCs/>
              </w:rPr>
              <w:t>Name</w:t>
            </w:r>
          </w:p>
        </w:tc>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E32C7A">
            <w:pPr>
              <w:rPr>
                <w:rFonts w:ascii="Times New Roman" w:hAnsi="Times New Roman" w:cs="Times New Roman"/>
              </w:rPr>
            </w:pPr>
            <w:r w:rsidRPr="00EC0712">
              <w:rPr>
                <w:rFonts w:ascii="Times New Roman" w:hAnsi="Times New Roman" w:cs="Times New Roman"/>
                <w:b/>
                <w:bCs/>
              </w:rPr>
              <w:t>Position at Vas Solicitors</w:t>
            </w:r>
          </w:p>
        </w:tc>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E32C7A">
            <w:pPr>
              <w:rPr>
                <w:rFonts w:ascii="Times New Roman" w:hAnsi="Times New Roman" w:cs="Times New Roman"/>
              </w:rPr>
            </w:pPr>
            <w:r w:rsidRPr="00EC0712">
              <w:rPr>
                <w:rFonts w:ascii="Times New Roman" w:hAnsi="Times New Roman" w:cs="Times New Roman"/>
                <w:b/>
                <w:bCs/>
              </w:rPr>
              <w:t>Relevant Experience</w:t>
            </w:r>
          </w:p>
        </w:tc>
      </w:tr>
      <w:tr w:rsidR="007D1528" w:rsidRPr="00EC0712" w:rsidTr="00532C15">
        <w:trPr>
          <w:trHeight w:val="433"/>
          <w:jc w:val="center"/>
        </w:trPr>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E32C7A">
            <w:pPr>
              <w:rPr>
                <w:rFonts w:ascii="Times New Roman" w:hAnsi="Times New Roman" w:cs="Times New Roman"/>
              </w:rPr>
            </w:pPr>
            <w:r w:rsidRPr="00EC0712">
              <w:rPr>
                <w:rFonts w:ascii="Times New Roman" w:hAnsi="Times New Roman" w:cs="Times New Roman"/>
              </w:rPr>
              <w:t>Veeravagu Vaaheesan</w:t>
            </w:r>
          </w:p>
        </w:tc>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E32C7A">
            <w:pPr>
              <w:rPr>
                <w:rFonts w:ascii="Times New Roman" w:hAnsi="Times New Roman" w:cs="Times New Roman"/>
              </w:rPr>
            </w:pPr>
            <w:r w:rsidRPr="00EC0712">
              <w:rPr>
                <w:rFonts w:ascii="Times New Roman" w:hAnsi="Times New Roman" w:cs="Times New Roman"/>
              </w:rPr>
              <w:t>Shareholder / Director</w:t>
            </w:r>
          </w:p>
        </w:tc>
        <w:tc>
          <w:tcPr>
            <w:tcW w:w="4050" w:type="dxa"/>
            <w:shd w:val="clear" w:color="auto" w:fill="FFFFFF" w:themeFill="background1"/>
            <w:tcMar>
              <w:top w:w="90" w:type="dxa"/>
              <w:left w:w="360" w:type="dxa"/>
              <w:bottom w:w="90" w:type="dxa"/>
              <w:right w:w="360" w:type="dxa"/>
            </w:tcMar>
            <w:vAlign w:val="center"/>
            <w:hideMark/>
          </w:tcPr>
          <w:p w:rsidR="007D1528" w:rsidRPr="00EC0712" w:rsidRDefault="00E50712" w:rsidP="00E32C7A">
            <w:pPr>
              <w:rPr>
                <w:rFonts w:ascii="Times New Roman" w:hAnsi="Times New Roman" w:cs="Times New Roman"/>
              </w:rPr>
            </w:pPr>
            <w:r w:rsidRPr="00EC0712">
              <w:rPr>
                <w:rFonts w:ascii="Times New Roman" w:hAnsi="Times New Roman" w:cs="Times New Roman"/>
              </w:rPr>
              <w:t>9+ years</w:t>
            </w:r>
            <w:r w:rsidR="007D1528" w:rsidRPr="00EC0712">
              <w:rPr>
                <w:rFonts w:ascii="Times New Roman" w:hAnsi="Times New Roman" w:cs="Times New Roman"/>
              </w:rPr>
              <w:t xml:space="preserve"> Post Qualification Experience</w:t>
            </w:r>
          </w:p>
        </w:tc>
      </w:tr>
      <w:tr w:rsidR="007D1528" w:rsidRPr="00EC0712" w:rsidTr="00532C15">
        <w:trPr>
          <w:trHeight w:val="433"/>
          <w:jc w:val="center"/>
        </w:trPr>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E32C7A">
            <w:pPr>
              <w:rPr>
                <w:rFonts w:ascii="Times New Roman" w:hAnsi="Times New Roman" w:cs="Times New Roman"/>
              </w:rPr>
            </w:pPr>
            <w:r w:rsidRPr="00EC0712">
              <w:rPr>
                <w:rFonts w:ascii="Times New Roman" w:hAnsi="Times New Roman" w:cs="Times New Roman"/>
              </w:rPr>
              <w:t>Evanjalin Vivekanandarajah</w:t>
            </w:r>
          </w:p>
        </w:tc>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E32C7A">
            <w:pPr>
              <w:rPr>
                <w:rFonts w:ascii="Times New Roman" w:hAnsi="Times New Roman" w:cs="Times New Roman"/>
              </w:rPr>
            </w:pPr>
            <w:r w:rsidRPr="00EC0712">
              <w:rPr>
                <w:rFonts w:ascii="Times New Roman" w:hAnsi="Times New Roman" w:cs="Times New Roman"/>
              </w:rPr>
              <w:t xml:space="preserve">Director </w:t>
            </w:r>
          </w:p>
        </w:tc>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E32C7A">
            <w:pPr>
              <w:rPr>
                <w:rFonts w:ascii="Times New Roman" w:hAnsi="Times New Roman" w:cs="Times New Roman"/>
              </w:rPr>
            </w:pPr>
            <w:r w:rsidRPr="00EC0712">
              <w:rPr>
                <w:rFonts w:ascii="Times New Roman" w:hAnsi="Times New Roman" w:cs="Times New Roman"/>
              </w:rPr>
              <w:t>1</w:t>
            </w:r>
            <w:r w:rsidR="00E50712" w:rsidRPr="00EC0712">
              <w:rPr>
                <w:rFonts w:ascii="Times New Roman" w:hAnsi="Times New Roman" w:cs="Times New Roman"/>
              </w:rPr>
              <w:t>+</w:t>
            </w:r>
            <w:r w:rsidRPr="00EC0712">
              <w:rPr>
                <w:rFonts w:ascii="Times New Roman" w:hAnsi="Times New Roman" w:cs="Times New Roman"/>
              </w:rPr>
              <w:t xml:space="preserve"> year</w:t>
            </w:r>
            <w:r w:rsidR="00E50712" w:rsidRPr="00EC0712">
              <w:rPr>
                <w:rFonts w:ascii="Times New Roman" w:hAnsi="Times New Roman" w:cs="Times New Roman"/>
              </w:rPr>
              <w:t>s</w:t>
            </w:r>
            <w:r w:rsidRPr="00EC0712">
              <w:rPr>
                <w:rFonts w:ascii="Times New Roman" w:hAnsi="Times New Roman" w:cs="Times New Roman"/>
              </w:rPr>
              <w:t xml:space="preserve"> Post Qualification Experience</w:t>
            </w:r>
          </w:p>
        </w:tc>
      </w:tr>
      <w:tr w:rsidR="007D1528" w:rsidRPr="00EC0712" w:rsidTr="00532C15">
        <w:trPr>
          <w:trHeight w:val="433"/>
          <w:jc w:val="center"/>
        </w:trPr>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7D1528">
            <w:pPr>
              <w:rPr>
                <w:rFonts w:ascii="Times New Roman" w:hAnsi="Times New Roman" w:cs="Times New Roman"/>
              </w:rPr>
            </w:pPr>
            <w:r w:rsidRPr="00EC0712">
              <w:rPr>
                <w:rFonts w:ascii="Times New Roman" w:hAnsi="Times New Roman" w:cs="Times New Roman"/>
              </w:rPr>
              <w:t>Anjalie Bala</w:t>
            </w:r>
          </w:p>
        </w:tc>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E32C7A">
            <w:pPr>
              <w:rPr>
                <w:rFonts w:ascii="Times New Roman" w:hAnsi="Times New Roman" w:cs="Times New Roman"/>
              </w:rPr>
            </w:pPr>
            <w:r w:rsidRPr="00EC0712">
              <w:rPr>
                <w:rFonts w:ascii="Times New Roman" w:hAnsi="Times New Roman" w:cs="Times New Roman"/>
              </w:rPr>
              <w:t>Trainee Solicitor</w:t>
            </w:r>
          </w:p>
        </w:tc>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E32C7A">
            <w:pPr>
              <w:rPr>
                <w:rFonts w:ascii="Times New Roman" w:hAnsi="Times New Roman" w:cs="Times New Roman"/>
              </w:rPr>
            </w:pPr>
            <w:r w:rsidRPr="00EC0712">
              <w:rPr>
                <w:rFonts w:ascii="Times New Roman" w:hAnsi="Times New Roman" w:cs="Times New Roman"/>
              </w:rPr>
              <w:t>-</w:t>
            </w:r>
          </w:p>
        </w:tc>
      </w:tr>
      <w:tr w:rsidR="007D1528" w:rsidRPr="00EC0712" w:rsidTr="00532C15">
        <w:trPr>
          <w:trHeight w:val="433"/>
          <w:jc w:val="center"/>
        </w:trPr>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E32C7A">
            <w:pPr>
              <w:rPr>
                <w:rFonts w:ascii="Times New Roman" w:hAnsi="Times New Roman" w:cs="Times New Roman"/>
              </w:rPr>
            </w:pPr>
            <w:r w:rsidRPr="00EC0712">
              <w:rPr>
                <w:rFonts w:ascii="Times New Roman" w:hAnsi="Times New Roman" w:cs="Times New Roman"/>
              </w:rPr>
              <w:t>Sunjay Issur</w:t>
            </w:r>
          </w:p>
        </w:tc>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E32C7A">
            <w:pPr>
              <w:rPr>
                <w:rFonts w:ascii="Times New Roman" w:hAnsi="Times New Roman" w:cs="Times New Roman"/>
              </w:rPr>
            </w:pPr>
            <w:r w:rsidRPr="00EC0712">
              <w:rPr>
                <w:rFonts w:ascii="Times New Roman" w:hAnsi="Times New Roman" w:cs="Times New Roman"/>
              </w:rPr>
              <w:t>Trainee Solicitor</w:t>
            </w:r>
          </w:p>
        </w:tc>
        <w:tc>
          <w:tcPr>
            <w:tcW w:w="4050" w:type="dxa"/>
            <w:shd w:val="clear" w:color="auto" w:fill="FFFFFF" w:themeFill="background1"/>
            <w:tcMar>
              <w:top w:w="90" w:type="dxa"/>
              <w:left w:w="360" w:type="dxa"/>
              <w:bottom w:w="90" w:type="dxa"/>
              <w:right w:w="360" w:type="dxa"/>
            </w:tcMar>
            <w:vAlign w:val="center"/>
            <w:hideMark/>
          </w:tcPr>
          <w:p w:rsidR="007D1528" w:rsidRPr="00EC0712" w:rsidRDefault="007D1528" w:rsidP="00E32C7A">
            <w:pPr>
              <w:rPr>
                <w:rFonts w:ascii="Times New Roman" w:hAnsi="Times New Roman" w:cs="Times New Roman"/>
              </w:rPr>
            </w:pPr>
            <w:r w:rsidRPr="00EC0712">
              <w:rPr>
                <w:rFonts w:ascii="Times New Roman" w:hAnsi="Times New Roman" w:cs="Times New Roman"/>
              </w:rPr>
              <w:t>-</w:t>
            </w:r>
          </w:p>
        </w:tc>
      </w:tr>
    </w:tbl>
    <w:p w:rsidR="00E32C7A" w:rsidRPr="00EC0712" w:rsidRDefault="00E32C7A" w:rsidP="00177F7E">
      <w:pPr>
        <w:rPr>
          <w:rFonts w:ascii="Times New Roman" w:hAnsi="Times New Roman" w:cs="Times New Roman"/>
          <w:b/>
          <w:bCs/>
        </w:rPr>
      </w:pPr>
    </w:p>
    <w:p w:rsidR="000D2D3C" w:rsidRPr="00EC0712" w:rsidRDefault="000D2D3C" w:rsidP="00E32C7A">
      <w:pPr>
        <w:rPr>
          <w:rFonts w:ascii="Times New Roman" w:hAnsi="Times New Roman" w:cs="Times New Roman"/>
          <w:b/>
          <w:bCs/>
        </w:rPr>
      </w:pPr>
    </w:p>
    <w:p w:rsidR="000D2D3C" w:rsidRPr="00EC0712" w:rsidRDefault="000D2D3C" w:rsidP="00E32C7A">
      <w:pPr>
        <w:rPr>
          <w:rFonts w:ascii="Times New Roman" w:hAnsi="Times New Roman" w:cs="Times New Roman"/>
          <w:b/>
          <w:bCs/>
        </w:rPr>
      </w:pPr>
    </w:p>
    <w:p w:rsidR="00532C15" w:rsidRPr="00EC0712" w:rsidRDefault="00532C15" w:rsidP="00E32C7A">
      <w:pPr>
        <w:rPr>
          <w:rFonts w:ascii="Times New Roman" w:hAnsi="Times New Roman" w:cs="Times New Roman"/>
          <w:b/>
          <w:bCs/>
        </w:rPr>
      </w:pPr>
    </w:p>
    <w:p w:rsidR="00532C15" w:rsidRPr="00EC0712" w:rsidRDefault="00532C15" w:rsidP="00E32C7A">
      <w:pPr>
        <w:rPr>
          <w:rFonts w:ascii="Times New Roman" w:hAnsi="Times New Roman" w:cs="Times New Roman"/>
          <w:b/>
          <w:bCs/>
        </w:rPr>
      </w:pPr>
    </w:p>
    <w:p w:rsidR="00E32C7A" w:rsidRPr="00EC0712" w:rsidRDefault="006C1EFE" w:rsidP="00E32C7A">
      <w:pPr>
        <w:rPr>
          <w:rFonts w:ascii="Times New Roman" w:hAnsi="Times New Roman" w:cs="Times New Roman"/>
          <w:sz w:val="32"/>
          <w:u w:val="single"/>
        </w:rPr>
      </w:pPr>
      <w:r w:rsidRPr="00EC0712">
        <w:rPr>
          <w:rFonts w:ascii="Times New Roman" w:hAnsi="Times New Roman" w:cs="Times New Roman"/>
          <w:b/>
          <w:bCs/>
          <w:sz w:val="32"/>
          <w:u w:val="single"/>
        </w:rPr>
        <w:lastRenderedPageBreak/>
        <w:t>Licens</w:t>
      </w:r>
      <w:r w:rsidR="00E32C7A" w:rsidRPr="00EC0712">
        <w:rPr>
          <w:rFonts w:ascii="Times New Roman" w:hAnsi="Times New Roman" w:cs="Times New Roman"/>
          <w:b/>
          <w:bCs/>
          <w:sz w:val="32"/>
          <w:u w:val="single"/>
        </w:rPr>
        <w:t>ing (Business Premises) Work Fees</w:t>
      </w:r>
    </w:p>
    <w:p w:rsidR="00E32C7A" w:rsidRPr="00EC0712" w:rsidRDefault="00E32C7A" w:rsidP="00E32C7A">
      <w:pPr>
        <w:rPr>
          <w:rFonts w:ascii="Times New Roman" w:hAnsi="Times New Roman" w:cs="Times New Roman"/>
        </w:rPr>
      </w:pPr>
      <w:r w:rsidRPr="00EC0712">
        <w:rPr>
          <w:rFonts w:ascii="Times New Roman" w:hAnsi="Times New Roman" w:cs="Times New Roman"/>
        </w:rPr>
        <w:t>Our fees for a typical licen</w:t>
      </w:r>
      <w:r w:rsidR="00BD0181" w:rsidRPr="00EC0712">
        <w:rPr>
          <w:rFonts w:ascii="Times New Roman" w:hAnsi="Times New Roman" w:cs="Times New Roman"/>
        </w:rPr>
        <w:t>s</w:t>
      </w:r>
      <w:r w:rsidRPr="00EC0712">
        <w:rPr>
          <w:rFonts w:ascii="Times New Roman" w:hAnsi="Times New Roman" w:cs="Times New Roman"/>
        </w:rPr>
        <w:t>ing application range on price depending on the facts of the case, the licencing authority and the type of application. That’s why at Vas Solicitors, we will always provide you with an individual costs quotation at the start of a matter, taking into account the actual features of your circumstances.  We will always advise you immediately about any variance, and discuss the potential impact on price before any additional charges are incurred.</w:t>
      </w:r>
    </w:p>
    <w:p w:rsidR="00E32C7A" w:rsidRPr="00EC0712" w:rsidRDefault="00E32C7A" w:rsidP="00E32C7A">
      <w:pPr>
        <w:rPr>
          <w:rFonts w:ascii="Times New Roman" w:hAnsi="Times New Roman" w:cs="Times New Roman"/>
        </w:rPr>
      </w:pPr>
      <w:r w:rsidRPr="00EC0712">
        <w:rPr>
          <w:rFonts w:ascii="Times New Roman" w:hAnsi="Times New Roman" w:cs="Times New Roman"/>
        </w:rPr>
        <w:t xml:space="preserve">In the sections set out below, we try to give as much information as possible to help you to decide about the solicitor you wish to engage with your application.  </w:t>
      </w:r>
    </w:p>
    <w:p w:rsidR="00E32C7A" w:rsidRPr="00EC0712" w:rsidRDefault="00E32C7A" w:rsidP="00E32C7A">
      <w:pPr>
        <w:rPr>
          <w:rFonts w:ascii="Times New Roman" w:hAnsi="Times New Roman" w:cs="Times New Roman"/>
        </w:rPr>
      </w:pPr>
      <w:r w:rsidRPr="00EC0712">
        <w:rPr>
          <w:rFonts w:ascii="Times New Roman" w:hAnsi="Times New Roman" w:cs="Times New Roman"/>
        </w:rPr>
        <w:t>In addition you will need to pay the following disbursements which are costs related to your matter that are payable to third parties, such as court fees.</w:t>
      </w:r>
    </w:p>
    <w:p w:rsidR="00E32C7A" w:rsidRPr="00EC0712" w:rsidRDefault="00E32C7A" w:rsidP="00E32C7A">
      <w:pPr>
        <w:rPr>
          <w:rFonts w:ascii="Times New Roman" w:hAnsi="Times New Roman" w:cs="Times New Roman"/>
        </w:rPr>
      </w:pPr>
      <w:r w:rsidRPr="00EC0712">
        <w:rPr>
          <w:rFonts w:ascii="Times New Roman" w:hAnsi="Times New Roman" w:cs="Times New Roman"/>
          <w:b/>
          <w:bCs/>
        </w:rPr>
        <w:t>Disbursements</w:t>
      </w:r>
    </w:p>
    <w:p w:rsidR="00E32C7A" w:rsidRPr="00EC0712" w:rsidRDefault="00E32C7A" w:rsidP="00E32C7A">
      <w:pPr>
        <w:rPr>
          <w:rFonts w:ascii="Times New Roman" w:hAnsi="Times New Roman" w:cs="Times New Roman"/>
        </w:rPr>
      </w:pPr>
      <w:r w:rsidRPr="00EC0712">
        <w:rPr>
          <w:rFonts w:ascii="Times New Roman" w:hAnsi="Times New Roman" w:cs="Times New Roman"/>
        </w:rPr>
        <w:t>Fee</w:t>
      </w:r>
      <w:r w:rsidR="007630F0" w:rsidRPr="00EC0712">
        <w:rPr>
          <w:rFonts w:ascii="Times New Roman" w:hAnsi="Times New Roman" w:cs="Times New Roman"/>
        </w:rPr>
        <w:t>s</w:t>
      </w:r>
      <w:r w:rsidRPr="00EC0712">
        <w:rPr>
          <w:rFonts w:ascii="Times New Roman" w:hAnsi="Times New Roman" w:cs="Times New Roman"/>
        </w:rPr>
        <w:t xml:space="preserve"> for newspaper advert is likely to be £</w:t>
      </w:r>
      <w:r w:rsidR="00FA4BCE" w:rsidRPr="00EC0712">
        <w:rPr>
          <w:rFonts w:ascii="Times New Roman" w:hAnsi="Times New Roman" w:cs="Times New Roman"/>
        </w:rPr>
        <w:t>350.00 - £65</w:t>
      </w:r>
      <w:r w:rsidRPr="00EC0712">
        <w:rPr>
          <w:rFonts w:ascii="Times New Roman" w:hAnsi="Times New Roman" w:cs="Times New Roman"/>
        </w:rPr>
        <w:t xml:space="preserve">0.00, and the application fee is likely to be £190.00, but this may be higher or lower if the local authority states this. We will let you know from the outset of such fees for you to come to a decision before you instruct us. </w:t>
      </w:r>
    </w:p>
    <w:p w:rsidR="00E32C7A" w:rsidRPr="00EC0712" w:rsidRDefault="00E32C7A" w:rsidP="00E32C7A">
      <w:pPr>
        <w:rPr>
          <w:rFonts w:ascii="Times New Roman" w:hAnsi="Times New Roman" w:cs="Times New Roman"/>
        </w:rPr>
      </w:pPr>
      <w:r w:rsidRPr="00EC0712">
        <w:rPr>
          <w:rFonts w:ascii="Times New Roman" w:hAnsi="Times New Roman" w:cs="Times New Roman"/>
        </w:rPr>
        <w:t>Postage</w:t>
      </w:r>
      <w:r w:rsidRPr="00EC0712">
        <w:rPr>
          <w:rFonts w:ascii="Times New Roman" w:hAnsi="Times New Roman" w:cs="Times New Roman"/>
        </w:rPr>
        <w:tab/>
        <w:t xml:space="preserve">will depend on the application as a few licencing authorities may wish for electronic application to be submitted or paper applications. While </w:t>
      </w:r>
      <w:r w:rsidR="007630F0" w:rsidRPr="00EC0712">
        <w:rPr>
          <w:rFonts w:ascii="Times New Roman" w:hAnsi="Times New Roman" w:cs="Times New Roman"/>
        </w:rPr>
        <w:t>electronic</w:t>
      </w:r>
      <w:r w:rsidRPr="00EC0712">
        <w:rPr>
          <w:rFonts w:ascii="Times New Roman" w:hAnsi="Times New Roman" w:cs="Times New Roman"/>
        </w:rPr>
        <w:t xml:space="preserve"> applications may require less paper usage, we will let you know if postage fees will apply. </w:t>
      </w:r>
    </w:p>
    <w:p w:rsidR="00E32C7A" w:rsidRPr="00EC0712" w:rsidRDefault="00E32C7A" w:rsidP="00E32C7A">
      <w:pPr>
        <w:rPr>
          <w:rFonts w:ascii="Times New Roman" w:hAnsi="Times New Roman" w:cs="Times New Roman"/>
        </w:rPr>
      </w:pPr>
      <w:r w:rsidRPr="00EC0712">
        <w:rPr>
          <w:rFonts w:ascii="Times New Roman" w:hAnsi="Times New Roman" w:cs="Times New Roman"/>
        </w:rPr>
        <w:t>As part of our fixed fee we will:</w:t>
      </w:r>
    </w:p>
    <w:p w:rsidR="00E32C7A" w:rsidRPr="00EC0712" w:rsidRDefault="00E32C7A" w:rsidP="00E32C7A">
      <w:pPr>
        <w:numPr>
          <w:ilvl w:val="0"/>
          <w:numId w:val="21"/>
        </w:numPr>
        <w:rPr>
          <w:rFonts w:ascii="Times New Roman" w:hAnsi="Times New Roman" w:cs="Times New Roman"/>
        </w:rPr>
      </w:pPr>
      <w:r w:rsidRPr="00EC0712">
        <w:rPr>
          <w:rFonts w:ascii="Times New Roman" w:hAnsi="Times New Roman" w:cs="Times New Roman"/>
        </w:rPr>
        <w:t xml:space="preserve">Identify the </w:t>
      </w:r>
      <w:r w:rsidR="00CB55CF" w:rsidRPr="00EC0712">
        <w:rPr>
          <w:rFonts w:ascii="Times New Roman" w:hAnsi="Times New Roman" w:cs="Times New Roman"/>
        </w:rPr>
        <w:t>local authority</w:t>
      </w:r>
    </w:p>
    <w:p w:rsidR="00E32C7A" w:rsidRPr="00EC0712" w:rsidRDefault="00E32C7A" w:rsidP="00E32C7A">
      <w:pPr>
        <w:numPr>
          <w:ilvl w:val="0"/>
          <w:numId w:val="21"/>
        </w:numPr>
        <w:rPr>
          <w:rFonts w:ascii="Times New Roman" w:hAnsi="Times New Roman" w:cs="Times New Roman"/>
        </w:rPr>
      </w:pPr>
      <w:r w:rsidRPr="00EC0712">
        <w:rPr>
          <w:rFonts w:ascii="Times New Roman" w:hAnsi="Times New Roman" w:cs="Times New Roman"/>
        </w:rPr>
        <w:t>Accurately identify the type of application you will require</w:t>
      </w:r>
    </w:p>
    <w:p w:rsidR="00E32C7A" w:rsidRPr="00EC0712" w:rsidRDefault="00E32C7A" w:rsidP="00E32C7A">
      <w:pPr>
        <w:numPr>
          <w:ilvl w:val="0"/>
          <w:numId w:val="21"/>
        </w:numPr>
        <w:rPr>
          <w:rFonts w:ascii="Times New Roman" w:hAnsi="Times New Roman" w:cs="Times New Roman"/>
        </w:rPr>
      </w:pPr>
      <w:r w:rsidRPr="00EC0712">
        <w:rPr>
          <w:rFonts w:ascii="Times New Roman" w:hAnsi="Times New Roman" w:cs="Times New Roman"/>
        </w:rPr>
        <w:t>Obtain the relevant documents required to make the application</w:t>
      </w:r>
    </w:p>
    <w:p w:rsidR="00E32C7A" w:rsidRPr="00EC0712" w:rsidRDefault="00E32C7A" w:rsidP="00E32C7A">
      <w:pPr>
        <w:numPr>
          <w:ilvl w:val="0"/>
          <w:numId w:val="21"/>
        </w:numPr>
        <w:rPr>
          <w:rFonts w:ascii="Times New Roman" w:hAnsi="Times New Roman" w:cs="Times New Roman"/>
        </w:rPr>
      </w:pPr>
      <w:r w:rsidRPr="00EC0712">
        <w:rPr>
          <w:rFonts w:ascii="Times New Roman" w:hAnsi="Times New Roman" w:cs="Times New Roman"/>
        </w:rPr>
        <w:t xml:space="preserve">Complete the </w:t>
      </w:r>
      <w:r w:rsidR="00CB55CF" w:rsidRPr="00EC0712">
        <w:rPr>
          <w:rFonts w:ascii="Times New Roman" w:hAnsi="Times New Roman" w:cs="Times New Roman"/>
        </w:rPr>
        <w:t>electronic or paper based a</w:t>
      </w:r>
      <w:r w:rsidRPr="00EC0712">
        <w:rPr>
          <w:rFonts w:ascii="Times New Roman" w:hAnsi="Times New Roman" w:cs="Times New Roman"/>
        </w:rPr>
        <w:t xml:space="preserve">pplication </w:t>
      </w:r>
      <w:r w:rsidR="00CB55CF" w:rsidRPr="00EC0712">
        <w:rPr>
          <w:rFonts w:ascii="Times New Roman" w:hAnsi="Times New Roman" w:cs="Times New Roman"/>
        </w:rPr>
        <w:t xml:space="preserve">to the local authority </w:t>
      </w:r>
    </w:p>
    <w:p w:rsidR="00E32C7A" w:rsidRPr="00EC0712" w:rsidRDefault="00CB55CF" w:rsidP="00CB55CF">
      <w:pPr>
        <w:numPr>
          <w:ilvl w:val="0"/>
          <w:numId w:val="21"/>
        </w:numPr>
        <w:rPr>
          <w:rFonts w:ascii="Times New Roman" w:hAnsi="Times New Roman" w:cs="Times New Roman"/>
        </w:rPr>
      </w:pPr>
      <w:r w:rsidRPr="00EC0712">
        <w:rPr>
          <w:rFonts w:ascii="Times New Roman" w:hAnsi="Times New Roman" w:cs="Times New Roman"/>
        </w:rPr>
        <w:t>Correspond and negotiate with the local authorities your goals to be reflected in the licence</w:t>
      </w:r>
    </w:p>
    <w:p w:rsidR="00E32C7A" w:rsidRPr="00EC0712" w:rsidRDefault="00CB55CF" w:rsidP="00E32C7A">
      <w:pPr>
        <w:numPr>
          <w:ilvl w:val="0"/>
          <w:numId w:val="21"/>
        </w:numPr>
        <w:rPr>
          <w:rFonts w:ascii="Times New Roman" w:hAnsi="Times New Roman" w:cs="Times New Roman"/>
        </w:rPr>
      </w:pPr>
      <w:r w:rsidRPr="00EC0712">
        <w:rPr>
          <w:rFonts w:ascii="Times New Roman" w:hAnsi="Times New Roman" w:cs="Times New Roman"/>
        </w:rPr>
        <w:t>Await receipt of the licence application</w:t>
      </w:r>
    </w:p>
    <w:p w:rsidR="00E32C7A" w:rsidRPr="00EC0712" w:rsidRDefault="00E32C7A" w:rsidP="00E32C7A">
      <w:pPr>
        <w:rPr>
          <w:rFonts w:ascii="Times New Roman" w:hAnsi="Times New Roman" w:cs="Times New Roman"/>
        </w:rPr>
      </w:pPr>
      <w:r w:rsidRPr="00EC0712">
        <w:rPr>
          <w:rFonts w:ascii="Times New Roman" w:hAnsi="Times New Roman" w:cs="Times New Roman"/>
        </w:rPr>
        <w:t xml:space="preserve">Typically, obtaining the </w:t>
      </w:r>
      <w:r w:rsidR="00CB55CF" w:rsidRPr="00EC0712">
        <w:rPr>
          <w:rFonts w:ascii="Times New Roman" w:hAnsi="Times New Roman" w:cs="Times New Roman"/>
        </w:rPr>
        <w:t>licence</w:t>
      </w:r>
      <w:r w:rsidRPr="00EC0712">
        <w:rPr>
          <w:rFonts w:ascii="Times New Roman" w:hAnsi="Times New Roman" w:cs="Times New Roman"/>
        </w:rPr>
        <w:t xml:space="preserve"> takes between 4 to 16 weeks, but can be considerably longer </w:t>
      </w:r>
      <w:r w:rsidR="00CB55CF" w:rsidRPr="00EC0712">
        <w:rPr>
          <w:rFonts w:ascii="Times New Roman" w:hAnsi="Times New Roman" w:cs="Times New Roman"/>
        </w:rPr>
        <w:t>if there are issues the local authority wish to raise an objection towards.</w:t>
      </w:r>
      <w:r w:rsidRPr="00EC0712">
        <w:rPr>
          <w:rFonts w:ascii="Times New Roman" w:hAnsi="Times New Roman" w:cs="Times New Roman"/>
        </w:rPr>
        <w:t xml:space="preserve">  </w:t>
      </w:r>
    </w:p>
    <w:p w:rsidR="00E32C7A" w:rsidRPr="00EC0712" w:rsidRDefault="00E32C7A" w:rsidP="00E32C7A">
      <w:pPr>
        <w:rPr>
          <w:rFonts w:ascii="Times New Roman" w:hAnsi="Times New Roman" w:cs="Times New Roman"/>
        </w:rPr>
      </w:pPr>
    </w:p>
    <w:p w:rsidR="00E32C7A" w:rsidRPr="00EC0712" w:rsidRDefault="00CB55CF" w:rsidP="00E32C7A">
      <w:pPr>
        <w:rPr>
          <w:rFonts w:ascii="Times New Roman" w:hAnsi="Times New Roman" w:cs="Times New Roman"/>
        </w:rPr>
      </w:pPr>
      <w:r w:rsidRPr="00EC0712">
        <w:rPr>
          <w:rFonts w:ascii="Times New Roman" w:hAnsi="Times New Roman" w:cs="Times New Roman"/>
          <w:b/>
          <w:bCs/>
          <w:u w:val="single"/>
        </w:rPr>
        <w:lastRenderedPageBreak/>
        <w:t>Licencing</w:t>
      </w:r>
      <w:r w:rsidR="00E32C7A" w:rsidRPr="00EC0712">
        <w:rPr>
          <w:rFonts w:ascii="Times New Roman" w:hAnsi="Times New Roman" w:cs="Times New Roman"/>
          <w:b/>
          <w:bCs/>
          <w:u w:val="single"/>
        </w:rPr>
        <w:t xml:space="preserve"> team and experience</w:t>
      </w:r>
    </w:p>
    <w:tbl>
      <w:tblPr>
        <w:tblW w:w="1620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050"/>
        <w:gridCol w:w="4050"/>
        <w:gridCol w:w="4050"/>
        <w:gridCol w:w="4050"/>
      </w:tblGrid>
      <w:tr w:rsidR="00E32C7A" w:rsidRPr="00EC0712" w:rsidTr="00532C15">
        <w:trPr>
          <w:trHeight w:val="433"/>
        </w:trPr>
        <w:tc>
          <w:tcPr>
            <w:tcW w:w="4050" w:type="dxa"/>
            <w:shd w:val="clear" w:color="auto" w:fill="FFFFFF" w:themeFill="background1"/>
            <w:tcMar>
              <w:top w:w="90" w:type="dxa"/>
              <w:left w:w="360" w:type="dxa"/>
              <w:bottom w:w="90" w:type="dxa"/>
              <w:right w:w="360" w:type="dxa"/>
            </w:tcMar>
            <w:vAlign w:val="center"/>
            <w:hideMark/>
          </w:tcPr>
          <w:p w:rsidR="00E32C7A" w:rsidRPr="00EC0712" w:rsidRDefault="00E32C7A" w:rsidP="00E32C7A">
            <w:pPr>
              <w:rPr>
                <w:rFonts w:ascii="Times New Roman" w:hAnsi="Times New Roman" w:cs="Times New Roman"/>
              </w:rPr>
            </w:pPr>
            <w:r w:rsidRPr="00EC0712">
              <w:rPr>
                <w:rFonts w:ascii="Times New Roman" w:hAnsi="Times New Roman" w:cs="Times New Roman"/>
                <w:b/>
                <w:bCs/>
              </w:rPr>
              <w:t>Name</w:t>
            </w:r>
          </w:p>
        </w:tc>
        <w:tc>
          <w:tcPr>
            <w:tcW w:w="4050" w:type="dxa"/>
            <w:shd w:val="clear" w:color="auto" w:fill="FFFFFF" w:themeFill="background1"/>
            <w:tcMar>
              <w:top w:w="90" w:type="dxa"/>
              <w:left w:w="360" w:type="dxa"/>
              <w:bottom w:w="90" w:type="dxa"/>
              <w:right w:w="360" w:type="dxa"/>
            </w:tcMar>
            <w:vAlign w:val="center"/>
            <w:hideMark/>
          </w:tcPr>
          <w:p w:rsidR="00E32C7A" w:rsidRPr="00EC0712" w:rsidRDefault="00E32C7A" w:rsidP="00E32C7A">
            <w:pPr>
              <w:rPr>
                <w:rFonts w:ascii="Times New Roman" w:hAnsi="Times New Roman" w:cs="Times New Roman"/>
              </w:rPr>
            </w:pPr>
            <w:r w:rsidRPr="00EC0712">
              <w:rPr>
                <w:rFonts w:ascii="Times New Roman" w:hAnsi="Times New Roman" w:cs="Times New Roman"/>
                <w:b/>
                <w:bCs/>
              </w:rPr>
              <w:t>Position at Vas Solicitors</w:t>
            </w:r>
          </w:p>
        </w:tc>
        <w:tc>
          <w:tcPr>
            <w:tcW w:w="4050" w:type="dxa"/>
            <w:shd w:val="clear" w:color="auto" w:fill="FFFFFF" w:themeFill="background1"/>
            <w:tcMar>
              <w:top w:w="90" w:type="dxa"/>
              <w:left w:w="360" w:type="dxa"/>
              <w:bottom w:w="90" w:type="dxa"/>
              <w:right w:w="360" w:type="dxa"/>
            </w:tcMar>
            <w:vAlign w:val="center"/>
            <w:hideMark/>
          </w:tcPr>
          <w:p w:rsidR="00E32C7A" w:rsidRPr="00EC0712" w:rsidRDefault="00E32C7A" w:rsidP="00E32C7A">
            <w:pPr>
              <w:rPr>
                <w:rFonts w:ascii="Times New Roman" w:hAnsi="Times New Roman" w:cs="Times New Roman"/>
              </w:rPr>
            </w:pPr>
            <w:r w:rsidRPr="00EC0712">
              <w:rPr>
                <w:rFonts w:ascii="Times New Roman" w:hAnsi="Times New Roman" w:cs="Times New Roman"/>
                <w:b/>
                <w:bCs/>
              </w:rPr>
              <w:t>Qualifications</w:t>
            </w:r>
          </w:p>
        </w:tc>
        <w:tc>
          <w:tcPr>
            <w:tcW w:w="4050" w:type="dxa"/>
            <w:shd w:val="clear" w:color="auto" w:fill="FFFFFF" w:themeFill="background1"/>
            <w:tcMar>
              <w:top w:w="90" w:type="dxa"/>
              <w:left w:w="360" w:type="dxa"/>
              <w:bottom w:w="90" w:type="dxa"/>
              <w:right w:w="360" w:type="dxa"/>
            </w:tcMar>
            <w:vAlign w:val="center"/>
            <w:hideMark/>
          </w:tcPr>
          <w:p w:rsidR="00E32C7A" w:rsidRPr="00EC0712" w:rsidRDefault="00E32C7A" w:rsidP="00E32C7A">
            <w:pPr>
              <w:rPr>
                <w:rFonts w:ascii="Times New Roman" w:hAnsi="Times New Roman" w:cs="Times New Roman"/>
              </w:rPr>
            </w:pPr>
            <w:r w:rsidRPr="00EC0712">
              <w:rPr>
                <w:rFonts w:ascii="Times New Roman" w:hAnsi="Times New Roman" w:cs="Times New Roman"/>
                <w:b/>
                <w:bCs/>
              </w:rPr>
              <w:t>Relevant Experience</w:t>
            </w:r>
          </w:p>
        </w:tc>
      </w:tr>
      <w:tr w:rsidR="00E32C7A" w:rsidRPr="00EC0712" w:rsidTr="00532C15">
        <w:trPr>
          <w:trHeight w:val="433"/>
        </w:trPr>
        <w:tc>
          <w:tcPr>
            <w:tcW w:w="4050" w:type="dxa"/>
            <w:shd w:val="clear" w:color="auto" w:fill="FFFFFF" w:themeFill="background1"/>
            <w:tcMar>
              <w:top w:w="90" w:type="dxa"/>
              <w:left w:w="360" w:type="dxa"/>
              <w:bottom w:w="90" w:type="dxa"/>
              <w:right w:w="360" w:type="dxa"/>
            </w:tcMar>
            <w:vAlign w:val="center"/>
            <w:hideMark/>
          </w:tcPr>
          <w:p w:rsidR="00E32C7A" w:rsidRPr="00EC0712" w:rsidRDefault="00E32C7A" w:rsidP="00E32C7A">
            <w:pPr>
              <w:rPr>
                <w:rFonts w:ascii="Times New Roman" w:hAnsi="Times New Roman" w:cs="Times New Roman"/>
              </w:rPr>
            </w:pPr>
            <w:r w:rsidRPr="00EC0712">
              <w:rPr>
                <w:rFonts w:ascii="Times New Roman" w:hAnsi="Times New Roman" w:cs="Times New Roman"/>
              </w:rPr>
              <w:t>Veeravagu Vaaheesan</w:t>
            </w:r>
          </w:p>
        </w:tc>
        <w:tc>
          <w:tcPr>
            <w:tcW w:w="4050" w:type="dxa"/>
            <w:shd w:val="clear" w:color="auto" w:fill="FFFFFF" w:themeFill="background1"/>
            <w:tcMar>
              <w:top w:w="90" w:type="dxa"/>
              <w:left w:w="360" w:type="dxa"/>
              <w:bottom w:w="90" w:type="dxa"/>
              <w:right w:w="360" w:type="dxa"/>
            </w:tcMar>
            <w:vAlign w:val="center"/>
            <w:hideMark/>
          </w:tcPr>
          <w:p w:rsidR="00E32C7A" w:rsidRPr="00EC0712" w:rsidRDefault="00E32C7A" w:rsidP="00E32C7A">
            <w:pPr>
              <w:rPr>
                <w:rFonts w:ascii="Times New Roman" w:hAnsi="Times New Roman" w:cs="Times New Roman"/>
              </w:rPr>
            </w:pPr>
            <w:r w:rsidRPr="00EC0712">
              <w:rPr>
                <w:rFonts w:ascii="Times New Roman" w:hAnsi="Times New Roman" w:cs="Times New Roman"/>
              </w:rPr>
              <w:t>Shareholder / Director</w:t>
            </w:r>
          </w:p>
        </w:tc>
        <w:tc>
          <w:tcPr>
            <w:tcW w:w="4050" w:type="dxa"/>
            <w:shd w:val="clear" w:color="auto" w:fill="FFFFFF" w:themeFill="background1"/>
            <w:tcMar>
              <w:top w:w="90" w:type="dxa"/>
              <w:left w:w="360" w:type="dxa"/>
              <w:bottom w:w="90" w:type="dxa"/>
              <w:right w:w="360" w:type="dxa"/>
            </w:tcMar>
            <w:vAlign w:val="center"/>
            <w:hideMark/>
          </w:tcPr>
          <w:p w:rsidR="00E32C7A" w:rsidRPr="00EC0712" w:rsidRDefault="00D3346C" w:rsidP="00E32C7A">
            <w:pPr>
              <w:rPr>
                <w:rFonts w:ascii="Times New Roman" w:hAnsi="Times New Roman" w:cs="Times New Roman"/>
              </w:rPr>
            </w:pPr>
            <w:r w:rsidRPr="00EC0712">
              <w:rPr>
                <w:rFonts w:ascii="Times New Roman" w:hAnsi="Times New Roman" w:cs="Times New Roman"/>
              </w:rPr>
              <w:t>Solicitor of the senior courts</w:t>
            </w:r>
          </w:p>
        </w:tc>
        <w:tc>
          <w:tcPr>
            <w:tcW w:w="4050" w:type="dxa"/>
            <w:shd w:val="clear" w:color="auto" w:fill="FFFFFF" w:themeFill="background1"/>
            <w:tcMar>
              <w:top w:w="90" w:type="dxa"/>
              <w:left w:w="360" w:type="dxa"/>
              <w:bottom w:w="90" w:type="dxa"/>
              <w:right w:w="360" w:type="dxa"/>
            </w:tcMar>
            <w:vAlign w:val="center"/>
            <w:hideMark/>
          </w:tcPr>
          <w:p w:rsidR="00E32C7A" w:rsidRPr="00EC0712" w:rsidRDefault="00E50712" w:rsidP="00E32C7A">
            <w:pPr>
              <w:rPr>
                <w:rFonts w:ascii="Times New Roman" w:hAnsi="Times New Roman" w:cs="Times New Roman"/>
              </w:rPr>
            </w:pPr>
            <w:r w:rsidRPr="00EC0712">
              <w:rPr>
                <w:rFonts w:ascii="Times New Roman" w:hAnsi="Times New Roman" w:cs="Times New Roman"/>
              </w:rPr>
              <w:t>9+</w:t>
            </w:r>
            <w:r w:rsidR="00E32C7A" w:rsidRPr="00EC0712">
              <w:rPr>
                <w:rFonts w:ascii="Times New Roman" w:hAnsi="Times New Roman" w:cs="Times New Roman"/>
              </w:rPr>
              <w:t xml:space="preserve"> </w:t>
            </w:r>
            <w:r w:rsidRPr="00EC0712">
              <w:rPr>
                <w:rFonts w:ascii="Times New Roman" w:hAnsi="Times New Roman" w:cs="Times New Roman"/>
              </w:rPr>
              <w:t xml:space="preserve">years </w:t>
            </w:r>
            <w:r w:rsidR="00E32C7A" w:rsidRPr="00EC0712">
              <w:rPr>
                <w:rFonts w:ascii="Times New Roman" w:hAnsi="Times New Roman" w:cs="Times New Roman"/>
              </w:rPr>
              <w:t>Post Qualification Experience</w:t>
            </w:r>
          </w:p>
        </w:tc>
      </w:tr>
      <w:tr w:rsidR="00E32C7A" w:rsidRPr="00EC0712" w:rsidTr="00532C15">
        <w:trPr>
          <w:trHeight w:val="433"/>
        </w:trPr>
        <w:tc>
          <w:tcPr>
            <w:tcW w:w="4050" w:type="dxa"/>
            <w:shd w:val="clear" w:color="auto" w:fill="FFFFFF" w:themeFill="background1"/>
            <w:tcMar>
              <w:top w:w="90" w:type="dxa"/>
              <w:left w:w="360" w:type="dxa"/>
              <w:bottom w:w="90" w:type="dxa"/>
              <w:right w:w="360" w:type="dxa"/>
            </w:tcMar>
            <w:vAlign w:val="center"/>
            <w:hideMark/>
          </w:tcPr>
          <w:p w:rsidR="00E32C7A" w:rsidRPr="00EC0712" w:rsidRDefault="00E32C7A" w:rsidP="00E32C7A">
            <w:pPr>
              <w:rPr>
                <w:rFonts w:ascii="Times New Roman" w:hAnsi="Times New Roman" w:cs="Times New Roman"/>
              </w:rPr>
            </w:pPr>
            <w:r w:rsidRPr="00EC0712">
              <w:rPr>
                <w:rFonts w:ascii="Times New Roman" w:hAnsi="Times New Roman" w:cs="Times New Roman"/>
              </w:rPr>
              <w:t>Evanjalin Vivekanandarajah</w:t>
            </w:r>
          </w:p>
        </w:tc>
        <w:tc>
          <w:tcPr>
            <w:tcW w:w="4050" w:type="dxa"/>
            <w:shd w:val="clear" w:color="auto" w:fill="FFFFFF" w:themeFill="background1"/>
            <w:tcMar>
              <w:top w:w="90" w:type="dxa"/>
              <w:left w:w="360" w:type="dxa"/>
              <w:bottom w:w="90" w:type="dxa"/>
              <w:right w:w="360" w:type="dxa"/>
            </w:tcMar>
            <w:vAlign w:val="center"/>
            <w:hideMark/>
          </w:tcPr>
          <w:p w:rsidR="00E32C7A" w:rsidRPr="00EC0712" w:rsidRDefault="00E32C7A" w:rsidP="00E32C7A">
            <w:pPr>
              <w:rPr>
                <w:rFonts w:ascii="Times New Roman" w:hAnsi="Times New Roman" w:cs="Times New Roman"/>
              </w:rPr>
            </w:pPr>
            <w:r w:rsidRPr="00EC0712">
              <w:rPr>
                <w:rFonts w:ascii="Times New Roman" w:hAnsi="Times New Roman" w:cs="Times New Roman"/>
              </w:rPr>
              <w:t xml:space="preserve">Director </w:t>
            </w:r>
          </w:p>
        </w:tc>
        <w:tc>
          <w:tcPr>
            <w:tcW w:w="4050" w:type="dxa"/>
            <w:shd w:val="clear" w:color="auto" w:fill="FFFFFF" w:themeFill="background1"/>
            <w:tcMar>
              <w:top w:w="90" w:type="dxa"/>
              <w:left w:w="360" w:type="dxa"/>
              <w:bottom w:w="90" w:type="dxa"/>
              <w:right w:w="360" w:type="dxa"/>
            </w:tcMar>
            <w:vAlign w:val="center"/>
            <w:hideMark/>
          </w:tcPr>
          <w:p w:rsidR="00E32C7A" w:rsidRPr="00EC0712" w:rsidRDefault="00D3346C" w:rsidP="00E32C7A">
            <w:pPr>
              <w:rPr>
                <w:rFonts w:ascii="Times New Roman" w:hAnsi="Times New Roman" w:cs="Times New Roman"/>
              </w:rPr>
            </w:pPr>
            <w:r w:rsidRPr="00EC0712">
              <w:rPr>
                <w:rFonts w:ascii="Times New Roman" w:hAnsi="Times New Roman" w:cs="Times New Roman"/>
              </w:rPr>
              <w:t>Solicitor of the senior courts</w:t>
            </w:r>
          </w:p>
        </w:tc>
        <w:tc>
          <w:tcPr>
            <w:tcW w:w="4050" w:type="dxa"/>
            <w:shd w:val="clear" w:color="auto" w:fill="FFFFFF" w:themeFill="background1"/>
            <w:tcMar>
              <w:top w:w="90" w:type="dxa"/>
              <w:left w:w="360" w:type="dxa"/>
              <w:bottom w:w="90" w:type="dxa"/>
              <w:right w:w="360" w:type="dxa"/>
            </w:tcMar>
            <w:vAlign w:val="center"/>
            <w:hideMark/>
          </w:tcPr>
          <w:p w:rsidR="00E32C7A" w:rsidRPr="00EC0712" w:rsidRDefault="00E32C7A" w:rsidP="00E32C7A">
            <w:pPr>
              <w:rPr>
                <w:rFonts w:ascii="Times New Roman" w:hAnsi="Times New Roman" w:cs="Times New Roman"/>
              </w:rPr>
            </w:pPr>
            <w:r w:rsidRPr="00EC0712">
              <w:rPr>
                <w:rFonts w:ascii="Times New Roman" w:hAnsi="Times New Roman" w:cs="Times New Roman"/>
              </w:rPr>
              <w:t>1</w:t>
            </w:r>
            <w:r w:rsidR="00C51DF6" w:rsidRPr="00EC0712">
              <w:rPr>
                <w:rFonts w:ascii="Times New Roman" w:hAnsi="Times New Roman" w:cs="Times New Roman"/>
              </w:rPr>
              <w:t>+</w:t>
            </w:r>
            <w:r w:rsidRPr="00EC0712">
              <w:rPr>
                <w:rFonts w:ascii="Times New Roman" w:hAnsi="Times New Roman" w:cs="Times New Roman"/>
              </w:rPr>
              <w:t xml:space="preserve"> year</w:t>
            </w:r>
            <w:r w:rsidR="00E50712" w:rsidRPr="00EC0712">
              <w:rPr>
                <w:rFonts w:ascii="Times New Roman" w:hAnsi="Times New Roman" w:cs="Times New Roman"/>
              </w:rPr>
              <w:t>s</w:t>
            </w:r>
            <w:r w:rsidRPr="00EC0712">
              <w:rPr>
                <w:rFonts w:ascii="Times New Roman" w:hAnsi="Times New Roman" w:cs="Times New Roman"/>
              </w:rPr>
              <w:t xml:space="preserve"> Post Qualification Experience</w:t>
            </w:r>
          </w:p>
        </w:tc>
      </w:tr>
      <w:tr w:rsidR="00E32C7A" w:rsidRPr="00EC0712" w:rsidTr="00532C15">
        <w:trPr>
          <w:trHeight w:val="433"/>
        </w:trPr>
        <w:tc>
          <w:tcPr>
            <w:tcW w:w="4050" w:type="dxa"/>
            <w:shd w:val="clear" w:color="auto" w:fill="FFFFFF" w:themeFill="background1"/>
            <w:tcMar>
              <w:top w:w="90" w:type="dxa"/>
              <w:left w:w="360" w:type="dxa"/>
              <w:bottom w:w="90" w:type="dxa"/>
              <w:right w:w="360" w:type="dxa"/>
            </w:tcMar>
            <w:vAlign w:val="center"/>
            <w:hideMark/>
          </w:tcPr>
          <w:p w:rsidR="00E32C7A" w:rsidRPr="00EC0712" w:rsidRDefault="00E32C7A" w:rsidP="00E32C7A">
            <w:pPr>
              <w:rPr>
                <w:rFonts w:ascii="Times New Roman" w:hAnsi="Times New Roman" w:cs="Times New Roman"/>
              </w:rPr>
            </w:pPr>
            <w:r w:rsidRPr="00EC0712">
              <w:rPr>
                <w:rFonts w:ascii="Times New Roman" w:hAnsi="Times New Roman" w:cs="Times New Roman"/>
              </w:rPr>
              <w:t>Anjalie Balasubramaniam</w:t>
            </w:r>
          </w:p>
        </w:tc>
        <w:tc>
          <w:tcPr>
            <w:tcW w:w="4050" w:type="dxa"/>
            <w:shd w:val="clear" w:color="auto" w:fill="FFFFFF" w:themeFill="background1"/>
            <w:tcMar>
              <w:top w:w="90" w:type="dxa"/>
              <w:left w:w="360" w:type="dxa"/>
              <w:bottom w:w="90" w:type="dxa"/>
              <w:right w:w="360" w:type="dxa"/>
            </w:tcMar>
            <w:vAlign w:val="center"/>
            <w:hideMark/>
          </w:tcPr>
          <w:p w:rsidR="00E32C7A" w:rsidRPr="00EC0712" w:rsidRDefault="00E32C7A" w:rsidP="00E32C7A">
            <w:pPr>
              <w:rPr>
                <w:rFonts w:ascii="Times New Roman" w:hAnsi="Times New Roman" w:cs="Times New Roman"/>
              </w:rPr>
            </w:pPr>
            <w:r w:rsidRPr="00EC0712">
              <w:rPr>
                <w:rFonts w:ascii="Times New Roman" w:hAnsi="Times New Roman" w:cs="Times New Roman"/>
              </w:rPr>
              <w:t>Trainee Solicitor</w:t>
            </w:r>
          </w:p>
        </w:tc>
        <w:tc>
          <w:tcPr>
            <w:tcW w:w="4050" w:type="dxa"/>
            <w:shd w:val="clear" w:color="auto" w:fill="FFFFFF" w:themeFill="background1"/>
            <w:tcMar>
              <w:top w:w="90" w:type="dxa"/>
              <w:left w:w="360" w:type="dxa"/>
              <w:bottom w:w="90" w:type="dxa"/>
              <w:right w:w="360" w:type="dxa"/>
            </w:tcMar>
            <w:vAlign w:val="center"/>
            <w:hideMark/>
          </w:tcPr>
          <w:p w:rsidR="00E32C7A" w:rsidRPr="00EC0712" w:rsidRDefault="00D3346C" w:rsidP="00E32C7A">
            <w:pPr>
              <w:rPr>
                <w:rFonts w:ascii="Times New Roman" w:hAnsi="Times New Roman" w:cs="Times New Roman"/>
              </w:rPr>
            </w:pPr>
            <w:r w:rsidRPr="00EC0712">
              <w:rPr>
                <w:rFonts w:ascii="Times New Roman" w:hAnsi="Times New Roman" w:cs="Times New Roman"/>
              </w:rPr>
              <w:t>LLM, LPC</w:t>
            </w:r>
          </w:p>
        </w:tc>
        <w:tc>
          <w:tcPr>
            <w:tcW w:w="4050" w:type="dxa"/>
            <w:shd w:val="clear" w:color="auto" w:fill="FFFFFF" w:themeFill="background1"/>
            <w:tcMar>
              <w:top w:w="90" w:type="dxa"/>
              <w:left w:w="360" w:type="dxa"/>
              <w:bottom w:w="90" w:type="dxa"/>
              <w:right w:w="360" w:type="dxa"/>
            </w:tcMar>
            <w:vAlign w:val="center"/>
            <w:hideMark/>
          </w:tcPr>
          <w:p w:rsidR="00E32C7A" w:rsidRPr="00EC0712" w:rsidRDefault="00CB55CF" w:rsidP="00E32C7A">
            <w:pPr>
              <w:rPr>
                <w:rFonts w:ascii="Times New Roman" w:hAnsi="Times New Roman" w:cs="Times New Roman"/>
              </w:rPr>
            </w:pPr>
            <w:r w:rsidRPr="00EC0712">
              <w:rPr>
                <w:rFonts w:ascii="Times New Roman" w:hAnsi="Times New Roman" w:cs="Times New Roman"/>
              </w:rPr>
              <w:t>1+ years in licensing applications</w:t>
            </w:r>
          </w:p>
        </w:tc>
      </w:tr>
      <w:tr w:rsidR="00E32C7A" w:rsidRPr="00EC0712" w:rsidTr="00532C15">
        <w:trPr>
          <w:trHeight w:val="433"/>
        </w:trPr>
        <w:tc>
          <w:tcPr>
            <w:tcW w:w="4050" w:type="dxa"/>
            <w:shd w:val="clear" w:color="auto" w:fill="FFFFFF" w:themeFill="background1"/>
            <w:tcMar>
              <w:top w:w="90" w:type="dxa"/>
              <w:left w:w="360" w:type="dxa"/>
              <w:bottom w:w="90" w:type="dxa"/>
              <w:right w:w="360" w:type="dxa"/>
            </w:tcMar>
            <w:vAlign w:val="center"/>
            <w:hideMark/>
          </w:tcPr>
          <w:p w:rsidR="00E32C7A" w:rsidRPr="00EC0712" w:rsidRDefault="00E32C7A" w:rsidP="00E32C7A">
            <w:pPr>
              <w:rPr>
                <w:rFonts w:ascii="Times New Roman" w:hAnsi="Times New Roman" w:cs="Times New Roman"/>
              </w:rPr>
            </w:pPr>
            <w:r w:rsidRPr="00EC0712">
              <w:rPr>
                <w:rFonts w:ascii="Times New Roman" w:hAnsi="Times New Roman" w:cs="Times New Roman"/>
              </w:rPr>
              <w:t>Sunjay Issur</w:t>
            </w:r>
          </w:p>
        </w:tc>
        <w:tc>
          <w:tcPr>
            <w:tcW w:w="4050" w:type="dxa"/>
            <w:shd w:val="clear" w:color="auto" w:fill="FFFFFF" w:themeFill="background1"/>
            <w:tcMar>
              <w:top w:w="90" w:type="dxa"/>
              <w:left w:w="360" w:type="dxa"/>
              <w:bottom w:w="90" w:type="dxa"/>
              <w:right w:w="360" w:type="dxa"/>
            </w:tcMar>
            <w:vAlign w:val="center"/>
            <w:hideMark/>
          </w:tcPr>
          <w:p w:rsidR="00E32C7A" w:rsidRPr="00EC0712" w:rsidRDefault="00E32C7A" w:rsidP="00E32C7A">
            <w:pPr>
              <w:rPr>
                <w:rFonts w:ascii="Times New Roman" w:hAnsi="Times New Roman" w:cs="Times New Roman"/>
              </w:rPr>
            </w:pPr>
            <w:r w:rsidRPr="00EC0712">
              <w:rPr>
                <w:rFonts w:ascii="Times New Roman" w:hAnsi="Times New Roman" w:cs="Times New Roman"/>
              </w:rPr>
              <w:t>Trainee Solicitor</w:t>
            </w:r>
          </w:p>
        </w:tc>
        <w:tc>
          <w:tcPr>
            <w:tcW w:w="4050" w:type="dxa"/>
            <w:shd w:val="clear" w:color="auto" w:fill="FFFFFF" w:themeFill="background1"/>
            <w:tcMar>
              <w:top w:w="90" w:type="dxa"/>
              <w:left w:w="360" w:type="dxa"/>
              <w:bottom w:w="90" w:type="dxa"/>
              <w:right w:w="360" w:type="dxa"/>
            </w:tcMar>
            <w:vAlign w:val="center"/>
            <w:hideMark/>
          </w:tcPr>
          <w:p w:rsidR="00E32C7A" w:rsidRPr="00EC0712" w:rsidRDefault="00D3346C" w:rsidP="00E32C7A">
            <w:pPr>
              <w:rPr>
                <w:rFonts w:ascii="Times New Roman" w:hAnsi="Times New Roman" w:cs="Times New Roman"/>
              </w:rPr>
            </w:pPr>
            <w:r w:rsidRPr="00EC0712">
              <w:rPr>
                <w:rFonts w:ascii="Times New Roman" w:hAnsi="Times New Roman" w:cs="Times New Roman"/>
              </w:rPr>
              <w:t>LLB</w:t>
            </w:r>
          </w:p>
        </w:tc>
        <w:tc>
          <w:tcPr>
            <w:tcW w:w="4050" w:type="dxa"/>
            <w:shd w:val="clear" w:color="auto" w:fill="FFFFFF" w:themeFill="background1"/>
            <w:tcMar>
              <w:top w:w="90" w:type="dxa"/>
              <w:left w:w="360" w:type="dxa"/>
              <w:bottom w:w="90" w:type="dxa"/>
              <w:right w:w="360" w:type="dxa"/>
            </w:tcMar>
            <w:vAlign w:val="center"/>
            <w:hideMark/>
          </w:tcPr>
          <w:p w:rsidR="00E32C7A" w:rsidRPr="00EC0712" w:rsidRDefault="00CB55CF" w:rsidP="00E32C7A">
            <w:pPr>
              <w:rPr>
                <w:rFonts w:ascii="Times New Roman" w:hAnsi="Times New Roman" w:cs="Times New Roman"/>
              </w:rPr>
            </w:pPr>
            <w:r w:rsidRPr="00EC0712">
              <w:rPr>
                <w:rFonts w:ascii="Times New Roman" w:hAnsi="Times New Roman" w:cs="Times New Roman"/>
              </w:rPr>
              <w:t xml:space="preserve">1+ years in licencing applications </w:t>
            </w:r>
          </w:p>
        </w:tc>
      </w:tr>
    </w:tbl>
    <w:p w:rsidR="00E32C7A" w:rsidRPr="00EC0712" w:rsidRDefault="00E32C7A" w:rsidP="00E32C7A">
      <w:pPr>
        <w:rPr>
          <w:rFonts w:ascii="Times New Roman" w:hAnsi="Times New Roman" w:cs="Times New Roman"/>
          <w:b/>
          <w:bCs/>
        </w:rPr>
      </w:pPr>
    </w:p>
    <w:p w:rsidR="00E32C7A" w:rsidRPr="00EC0712" w:rsidRDefault="00E32C7A" w:rsidP="00E32C7A">
      <w:pPr>
        <w:rPr>
          <w:rFonts w:ascii="Times New Roman" w:hAnsi="Times New Roman" w:cs="Times New Roman"/>
          <w:b/>
          <w:bCs/>
        </w:rPr>
      </w:pPr>
    </w:p>
    <w:p w:rsidR="00532C15" w:rsidRPr="00EC0712" w:rsidRDefault="00532C15" w:rsidP="00E32C7A">
      <w:pPr>
        <w:rPr>
          <w:rFonts w:ascii="Times New Roman" w:hAnsi="Times New Roman" w:cs="Times New Roman"/>
          <w:b/>
          <w:bCs/>
        </w:rPr>
      </w:pPr>
    </w:p>
    <w:p w:rsidR="00532C15" w:rsidRPr="00EC0712" w:rsidRDefault="00532C15" w:rsidP="00E32C7A">
      <w:pPr>
        <w:rPr>
          <w:rFonts w:ascii="Times New Roman" w:hAnsi="Times New Roman" w:cs="Times New Roman"/>
          <w:b/>
          <w:bCs/>
        </w:rPr>
      </w:pPr>
    </w:p>
    <w:p w:rsidR="00532C15" w:rsidRPr="00EC0712" w:rsidRDefault="00532C15" w:rsidP="00E32C7A">
      <w:pPr>
        <w:rPr>
          <w:rFonts w:ascii="Times New Roman" w:hAnsi="Times New Roman" w:cs="Times New Roman"/>
          <w:b/>
          <w:bCs/>
        </w:rPr>
      </w:pPr>
    </w:p>
    <w:p w:rsidR="00532C15" w:rsidRPr="00EC0712" w:rsidRDefault="00532C15" w:rsidP="00E32C7A">
      <w:pPr>
        <w:rPr>
          <w:rFonts w:ascii="Times New Roman" w:hAnsi="Times New Roman" w:cs="Times New Roman"/>
          <w:b/>
          <w:bCs/>
        </w:rPr>
      </w:pPr>
    </w:p>
    <w:p w:rsidR="00532C15" w:rsidRPr="00EC0712" w:rsidRDefault="00532C15" w:rsidP="00E32C7A">
      <w:pPr>
        <w:rPr>
          <w:rFonts w:ascii="Times New Roman" w:hAnsi="Times New Roman" w:cs="Times New Roman"/>
          <w:b/>
          <w:bCs/>
        </w:rPr>
      </w:pPr>
    </w:p>
    <w:p w:rsidR="00532C15" w:rsidRPr="00EC0712" w:rsidRDefault="00532C15" w:rsidP="00E32C7A">
      <w:pPr>
        <w:rPr>
          <w:rFonts w:ascii="Times New Roman" w:hAnsi="Times New Roman" w:cs="Times New Roman"/>
          <w:b/>
          <w:bCs/>
        </w:rPr>
      </w:pPr>
    </w:p>
    <w:p w:rsidR="00532C15" w:rsidRPr="00EC0712" w:rsidRDefault="00532C15" w:rsidP="00E32C7A">
      <w:pPr>
        <w:rPr>
          <w:rFonts w:ascii="Times New Roman" w:hAnsi="Times New Roman" w:cs="Times New Roman"/>
          <w:b/>
          <w:bCs/>
        </w:rPr>
      </w:pPr>
    </w:p>
    <w:p w:rsidR="00532C15" w:rsidRPr="00EC0712" w:rsidRDefault="00532C15" w:rsidP="00E32C7A">
      <w:pPr>
        <w:rPr>
          <w:rFonts w:ascii="Times New Roman" w:hAnsi="Times New Roman" w:cs="Times New Roman"/>
          <w:b/>
          <w:bCs/>
        </w:rPr>
      </w:pPr>
    </w:p>
    <w:p w:rsidR="00177F7E" w:rsidRPr="00EC0712" w:rsidRDefault="00177F7E" w:rsidP="00E6177D">
      <w:pPr>
        <w:rPr>
          <w:rFonts w:ascii="Times New Roman" w:hAnsi="Times New Roman" w:cs="Times New Roman"/>
          <w:b/>
          <w:bCs/>
        </w:rPr>
      </w:pPr>
    </w:p>
    <w:p w:rsidR="00085CE8" w:rsidRPr="00EC0712" w:rsidRDefault="00085CE8" w:rsidP="00085CE8">
      <w:pPr>
        <w:rPr>
          <w:rFonts w:ascii="Times New Roman" w:hAnsi="Times New Roman" w:cs="Times New Roman"/>
          <w:b/>
          <w:bCs/>
          <w:sz w:val="32"/>
          <w:u w:val="single"/>
        </w:rPr>
      </w:pPr>
      <w:r w:rsidRPr="00EC0712">
        <w:rPr>
          <w:rFonts w:ascii="Times New Roman" w:hAnsi="Times New Roman" w:cs="Times New Roman"/>
          <w:b/>
          <w:bCs/>
          <w:sz w:val="32"/>
          <w:u w:val="single"/>
        </w:rPr>
        <w:lastRenderedPageBreak/>
        <w:t>Debt Recovery</w:t>
      </w:r>
      <w:r w:rsidR="000A2126" w:rsidRPr="00EC0712">
        <w:rPr>
          <w:rFonts w:ascii="Times New Roman" w:hAnsi="Times New Roman" w:cs="Times New Roman"/>
          <w:b/>
          <w:bCs/>
          <w:sz w:val="32"/>
          <w:u w:val="single"/>
        </w:rPr>
        <w:t xml:space="preserve"> (Undisputed) </w:t>
      </w:r>
      <w:r w:rsidR="000D2D3C" w:rsidRPr="00EC0712">
        <w:rPr>
          <w:rFonts w:ascii="Times New Roman" w:hAnsi="Times New Roman" w:cs="Times New Roman"/>
          <w:b/>
          <w:bCs/>
          <w:sz w:val="32"/>
          <w:u w:val="single"/>
        </w:rPr>
        <w:t>Work Fees</w:t>
      </w:r>
    </w:p>
    <w:p w:rsidR="00085CE8" w:rsidRPr="00EC0712" w:rsidRDefault="00085CE8" w:rsidP="00085CE8">
      <w:pPr>
        <w:rPr>
          <w:rFonts w:ascii="Times New Roman" w:hAnsi="Times New Roman" w:cs="Times New Roman"/>
          <w:bCs/>
        </w:rPr>
      </w:pPr>
      <w:r w:rsidRPr="00EC0712">
        <w:rPr>
          <w:rFonts w:ascii="Times New Roman" w:hAnsi="Times New Roman" w:cs="Times New Roman"/>
          <w:bCs/>
        </w:rPr>
        <w:t>These costs apply where your claim is in relation to an unpaid invoice which is not disputed and enforcement action is not needed. If the other party disputes your claim at any point, we will discuss any further work required and provide you with revised advice about costs if necessary, which could be on a fixed fee (e.g. if a one off letter is required), or an hourly rate if more extensive work is needed.</w:t>
      </w:r>
    </w:p>
    <w:tbl>
      <w:tblPr>
        <w:tblW w:w="13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533"/>
        <w:gridCol w:w="4533"/>
        <w:gridCol w:w="4534"/>
      </w:tblGrid>
      <w:tr w:rsidR="00085CE8" w:rsidRPr="00EC0712" w:rsidTr="00532C15">
        <w:trPr>
          <w:trHeight w:val="706"/>
        </w:trPr>
        <w:tc>
          <w:tcPr>
            <w:tcW w:w="4533" w:type="dxa"/>
            <w:shd w:val="clear" w:color="auto" w:fill="FFFFFF" w:themeFill="background1"/>
            <w:tcMar>
              <w:top w:w="90" w:type="dxa"/>
              <w:left w:w="360" w:type="dxa"/>
              <w:bottom w:w="90" w:type="dxa"/>
              <w:right w:w="360" w:type="dxa"/>
            </w:tcMar>
            <w:vAlign w:val="center"/>
            <w:hideMark/>
          </w:tcPr>
          <w:p w:rsidR="00085CE8" w:rsidRPr="00EC0712" w:rsidRDefault="00085CE8" w:rsidP="00085CE8">
            <w:pPr>
              <w:rPr>
                <w:rFonts w:ascii="Times New Roman" w:hAnsi="Times New Roman" w:cs="Times New Roman"/>
                <w:b/>
                <w:bCs/>
              </w:rPr>
            </w:pPr>
            <w:r w:rsidRPr="00EC0712">
              <w:rPr>
                <w:rFonts w:ascii="Times New Roman" w:hAnsi="Times New Roman" w:cs="Times New Roman"/>
                <w:b/>
                <w:bCs/>
              </w:rPr>
              <w:t>Debt Value</w:t>
            </w:r>
          </w:p>
        </w:tc>
        <w:tc>
          <w:tcPr>
            <w:tcW w:w="4533" w:type="dxa"/>
            <w:shd w:val="clear" w:color="auto" w:fill="FFFFFF" w:themeFill="background1"/>
            <w:tcMar>
              <w:top w:w="90" w:type="dxa"/>
              <w:left w:w="360" w:type="dxa"/>
              <w:bottom w:w="90" w:type="dxa"/>
              <w:right w:w="360" w:type="dxa"/>
            </w:tcMar>
            <w:vAlign w:val="center"/>
            <w:hideMark/>
          </w:tcPr>
          <w:p w:rsidR="00085CE8" w:rsidRPr="00EC0712" w:rsidRDefault="00085CE8" w:rsidP="00085CE8">
            <w:pPr>
              <w:rPr>
                <w:rFonts w:ascii="Times New Roman" w:hAnsi="Times New Roman" w:cs="Times New Roman"/>
                <w:b/>
                <w:bCs/>
              </w:rPr>
            </w:pPr>
            <w:r w:rsidRPr="00EC0712">
              <w:rPr>
                <w:rFonts w:ascii="Times New Roman" w:hAnsi="Times New Roman" w:cs="Times New Roman"/>
                <w:b/>
                <w:bCs/>
              </w:rPr>
              <w:t>Court Fee</w:t>
            </w:r>
          </w:p>
        </w:tc>
        <w:tc>
          <w:tcPr>
            <w:tcW w:w="4534" w:type="dxa"/>
            <w:shd w:val="clear" w:color="auto" w:fill="FFFFFF" w:themeFill="background1"/>
            <w:tcMar>
              <w:top w:w="90" w:type="dxa"/>
              <w:left w:w="360" w:type="dxa"/>
              <w:bottom w:w="90" w:type="dxa"/>
              <w:right w:w="360" w:type="dxa"/>
            </w:tcMar>
            <w:vAlign w:val="center"/>
            <w:hideMark/>
          </w:tcPr>
          <w:p w:rsidR="00085CE8" w:rsidRPr="00EC0712" w:rsidRDefault="00BC050F" w:rsidP="00085CE8">
            <w:pPr>
              <w:rPr>
                <w:rFonts w:ascii="Times New Roman" w:hAnsi="Times New Roman" w:cs="Times New Roman"/>
                <w:b/>
                <w:bCs/>
              </w:rPr>
            </w:pPr>
            <w:r w:rsidRPr="00EC0712">
              <w:rPr>
                <w:rFonts w:ascii="Times New Roman" w:hAnsi="Times New Roman" w:cs="Times New Roman"/>
                <w:b/>
                <w:bCs/>
              </w:rPr>
              <w:t>Broad range of Vas Solicitors Fees (excluding VAT)</w:t>
            </w:r>
          </w:p>
        </w:tc>
      </w:tr>
      <w:tr w:rsidR="00085CE8" w:rsidRPr="00EC0712" w:rsidTr="00532C15">
        <w:trPr>
          <w:trHeight w:val="706"/>
        </w:trPr>
        <w:tc>
          <w:tcPr>
            <w:tcW w:w="4533" w:type="dxa"/>
            <w:shd w:val="clear" w:color="auto" w:fill="FFFFFF" w:themeFill="background1"/>
            <w:tcMar>
              <w:top w:w="90" w:type="dxa"/>
              <w:left w:w="360" w:type="dxa"/>
              <w:bottom w:w="90" w:type="dxa"/>
              <w:right w:w="360" w:type="dxa"/>
            </w:tcMar>
            <w:vAlign w:val="center"/>
            <w:hideMark/>
          </w:tcPr>
          <w:p w:rsidR="00085CE8" w:rsidRPr="00EC0712" w:rsidRDefault="00085CE8" w:rsidP="00085CE8">
            <w:pPr>
              <w:rPr>
                <w:rFonts w:ascii="Times New Roman" w:hAnsi="Times New Roman" w:cs="Times New Roman"/>
                <w:bCs/>
              </w:rPr>
            </w:pPr>
            <w:r w:rsidRPr="00EC0712">
              <w:rPr>
                <w:rFonts w:ascii="Times New Roman" w:hAnsi="Times New Roman" w:cs="Times New Roman"/>
                <w:bCs/>
              </w:rPr>
              <w:t>Up to £5,000</w:t>
            </w:r>
          </w:p>
        </w:tc>
        <w:tc>
          <w:tcPr>
            <w:tcW w:w="4533" w:type="dxa"/>
            <w:shd w:val="clear" w:color="auto" w:fill="FFFFFF" w:themeFill="background1"/>
            <w:tcMar>
              <w:top w:w="90" w:type="dxa"/>
              <w:left w:w="360" w:type="dxa"/>
              <w:bottom w:w="90" w:type="dxa"/>
              <w:right w:w="360" w:type="dxa"/>
            </w:tcMar>
            <w:vAlign w:val="center"/>
            <w:hideMark/>
          </w:tcPr>
          <w:p w:rsidR="00085CE8" w:rsidRPr="00EC0712" w:rsidRDefault="00085CE8" w:rsidP="00085CE8">
            <w:pPr>
              <w:rPr>
                <w:rFonts w:ascii="Times New Roman" w:hAnsi="Times New Roman" w:cs="Times New Roman"/>
                <w:bCs/>
              </w:rPr>
            </w:pPr>
            <w:r w:rsidRPr="00EC0712">
              <w:rPr>
                <w:rFonts w:ascii="Times New Roman" w:hAnsi="Times New Roman" w:cs="Times New Roman"/>
                <w:bCs/>
              </w:rPr>
              <w:t>Between £35-£205</w:t>
            </w:r>
          </w:p>
        </w:tc>
        <w:tc>
          <w:tcPr>
            <w:tcW w:w="4534" w:type="dxa"/>
            <w:vMerge w:val="restart"/>
            <w:shd w:val="clear" w:color="auto" w:fill="FFFFFF" w:themeFill="background1"/>
            <w:tcMar>
              <w:top w:w="90" w:type="dxa"/>
              <w:left w:w="360" w:type="dxa"/>
              <w:bottom w:w="90" w:type="dxa"/>
              <w:right w:w="360" w:type="dxa"/>
            </w:tcMar>
            <w:vAlign w:val="center"/>
            <w:hideMark/>
          </w:tcPr>
          <w:p w:rsidR="00085CE8" w:rsidRPr="00EC0712" w:rsidRDefault="00085CE8" w:rsidP="00085CE8">
            <w:pPr>
              <w:rPr>
                <w:rFonts w:ascii="Times New Roman" w:hAnsi="Times New Roman" w:cs="Times New Roman"/>
                <w:bCs/>
              </w:rPr>
            </w:pPr>
            <w:r w:rsidRPr="00EC0712">
              <w:rPr>
                <w:rFonts w:ascii="Times New Roman" w:hAnsi="Times New Roman" w:cs="Times New Roman"/>
                <w:bCs/>
              </w:rPr>
              <w:t xml:space="preserve">Mr Veeravagu Vaaheesan - £250.00 </w:t>
            </w:r>
            <w:r w:rsidR="00532C15" w:rsidRPr="00EC0712">
              <w:rPr>
                <w:rFonts w:ascii="Times New Roman" w:hAnsi="Times New Roman" w:cs="Times New Roman"/>
                <w:bCs/>
              </w:rPr>
              <w:t>per hour</w:t>
            </w:r>
          </w:p>
          <w:p w:rsidR="00085CE8" w:rsidRPr="00EC0712" w:rsidRDefault="00085CE8" w:rsidP="00085CE8">
            <w:pPr>
              <w:rPr>
                <w:rFonts w:ascii="Times New Roman" w:hAnsi="Times New Roman" w:cs="Times New Roman"/>
                <w:bCs/>
              </w:rPr>
            </w:pPr>
            <w:r w:rsidRPr="00EC0712">
              <w:rPr>
                <w:rFonts w:ascii="Times New Roman" w:hAnsi="Times New Roman" w:cs="Times New Roman"/>
                <w:bCs/>
              </w:rPr>
              <w:t xml:space="preserve">Mr Akshya Kumar - £250.00 </w:t>
            </w:r>
            <w:r w:rsidR="00532C15" w:rsidRPr="00EC0712">
              <w:rPr>
                <w:rFonts w:ascii="Times New Roman" w:hAnsi="Times New Roman" w:cs="Times New Roman"/>
                <w:bCs/>
              </w:rPr>
              <w:t>per hour</w:t>
            </w:r>
          </w:p>
          <w:p w:rsidR="00085CE8" w:rsidRPr="00EC0712" w:rsidRDefault="00085CE8" w:rsidP="00085CE8">
            <w:pPr>
              <w:rPr>
                <w:rFonts w:ascii="Times New Roman" w:hAnsi="Times New Roman" w:cs="Times New Roman"/>
                <w:bCs/>
              </w:rPr>
            </w:pPr>
            <w:r w:rsidRPr="00EC0712">
              <w:rPr>
                <w:rFonts w:ascii="Times New Roman" w:hAnsi="Times New Roman" w:cs="Times New Roman"/>
                <w:bCs/>
              </w:rPr>
              <w:t xml:space="preserve">Ms Evanjalin </w:t>
            </w:r>
            <w:r w:rsidR="00532C15" w:rsidRPr="00EC0712">
              <w:rPr>
                <w:rFonts w:ascii="Times New Roman" w:hAnsi="Times New Roman" w:cs="Times New Roman"/>
                <w:bCs/>
              </w:rPr>
              <w:t>Vivekanandarajah - £165.00 per hour</w:t>
            </w:r>
          </w:p>
          <w:p w:rsidR="00085CE8" w:rsidRPr="00EC0712" w:rsidRDefault="00085CE8" w:rsidP="00085CE8">
            <w:pPr>
              <w:rPr>
                <w:rFonts w:ascii="Times New Roman" w:hAnsi="Times New Roman" w:cs="Times New Roman"/>
                <w:bCs/>
              </w:rPr>
            </w:pPr>
            <w:r w:rsidRPr="00EC0712">
              <w:rPr>
                <w:rFonts w:ascii="Times New Roman" w:hAnsi="Times New Roman" w:cs="Times New Roman"/>
                <w:bCs/>
              </w:rPr>
              <w:t xml:space="preserve">Ms Anjalie Balasubramaniam - £121.00 </w:t>
            </w:r>
            <w:r w:rsidR="00532C15" w:rsidRPr="00EC0712">
              <w:rPr>
                <w:rFonts w:ascii="Times New Roman" w:hAnsi="Times New Roman" w:cs="Times New Roman"/>
                <w:bCs/>
              </w:rPr>
              <w:t>per hour</w:t>
            </w:r>
          </w:p>
          <w:p w:rsidR="00085CE8" w:rsidRPr="00EC0712" w:rsidRDefault="00085CE8" w:rsidP="00085CE8">
            <w:pPr>
              <w:rPr>
                <w:rFonts w:ascii="Times New Roman" w:hAnsi="Times New Roman" w:cs="Times New Roman"/>
                <w:bCs/>
              </w:rPr>
            </w:pPr>
            <w:r w:rsidRPr="00EC0712">
              <w:rPr>
                <w:rFonts w:ascii="Times New Roman" w:hAnsi="Times New Roman" w:cs="Times New Roman"/>
                <w:bCs/>
              </w:rPr>
              <w:t xml:space="preserve">Mr Sunjay Issur - £121.00 </w:t>
            </w:r>
            <w:r w:rsidR="00532C15" w:rsidRPr="00EC0712">
              <w:rPr>
                <w:rFonts w:ascii="Times New Roman" w:hAnsi="Times New Roman" w:cs="Times New Roman"/>
                <w:bCs/>
              </w:rPr>
              <w:t>per hour</w:t>
            </w:r>
          </w:p>
        </w:tc>
      </w:tr>
      <w:tr w:rsidR="00085CE8" w:rsidRPr="00EC0712" w:rsidTr="00532C15">
        <w:trPr>
          <w:trHeight w:val="706"/>
        </w:trPr>
        <w:tc>
          <w:tcPr>
            <w:tcW w:w="4533" w:type="dxa"/>
            <w:shd w:val="clear" w:color="auto" w:fill="FFFFFF" w:themeFill="background1"/>
            <w:tcMar>
              <w:top w:w="90" w:type="dxa"/>
              <w:left w:w="360" w:type="dxa"/>
              <w:bottom w:w="90" w:type="dxa"/>
              <w:right w:w="360" w:type="dxa"/>
            </w:tcMar>
            <w:vAlign w:val="center"/>
            <w:hideMark/>
          </w:tcPr>
          <w:p w:rsidR="00085CE8" w:rsidRPr="00EC0712" w:rsidRDefault="00085CE8" w:rsidP="00085CE8">
            <w:pPr>
              <w:rPr>
                <w:rFonts w:ascii="Times New Roman" w:hAnsi="Times New Roman" w:cs="Times New Roman"/>
                <w:bCs/>
              </w:rPr>
            </w:pPr>
            <w:r w:rsidRPr="00EC0712">
              <w:rPr>
                <w:rFonts w:ascii="Times New Roman" w:hAnsi="Times New Roman" w:cs="Times New Roman"/>
                <w:bCs/>
              </w:rPr>
              <w:t>£5,001 – £10,000</w:t>
            </w:r>
          </w:p>
        </w:tc>
        <w:tc>
          <w:tcPr>
            <w:tcW w:w="4533" w:type="dxa"/>
            <w:shd w:val="clear" w:color="auto" w:fill="FFFFFF" w:themeFill="background1"/>
            <w:tcMar>
              <w:top w:w="90" w:type="dxa"/>
              <w:left w:w="360" w:type="dxa"/>
              <w:bottom w:w="90" w:type="dxa"/>
              <w:right w:w="360" w:type="dxa"/>
            </w:tcMar>
            <w:vAlign w:val="center"/>
            <w:hideMark/>
          </w:tcPr>
          <w:p w:rsidR="00085CE8" w:rsidRPr="00EC0712" w:rsidRDefault="00085CE8" w:rsidP="00085CE8">
            <w:pPr>
              <w:rPr>
                <w:rFonts w:ascii="Times New Roman" w:hAnsi="Times New Roman" w:cs="Times New Roman"/>
                <w:bCs/>
              </w:rPr>
            </w:pPr>
            <w:r w:rsidRPr="00EC0712">
              <w:rPr>
                <w:rFonts w:ascii="Times New Roman" w:hAnsi="Times New Roman" w:cs="Times New Roman"/>
                <w:bCs/>
              </w:rPr>
              <w:t>£455</w:t>
            </w:r>
          </w:p>
        </w:tc>
        <w:tc>
          <w:tcPr>
            <w:tcW w:w="4534" w:type="dxa"/>
            <w:vMerge/>
            <w:shd w:val="clear" w:color="auto" w:fill="FFFFFF" w:themeFill="background1"/>
            <w:tcMar>
              <w:top w:w="90" w:type="dxa"/>
              <w:left w:w="360" w:type="dxa"/>
              <w:bottom w:w="90" w:type="dxa"/>
              <w:right w:w="360" w:type="dxa"/>
            </w:tcMar>
            <w:vAlign w:val="center"/>
            <w:hideMark/>
          </w:tcPr>
          <w:p w:rsidR="00085CE8" w:rsidRPr="00EC0712" w:rsidRDefault="00085CE8" w:rsidP="00085CE8">
            <w:pPr>
              <w:rPr>
                <w:rFonts w:ascii="Times New Roman" w:hAnsi="Times New Roman" w:cs="Times New Roman"/>
                <w:b/>
                <w:bCs/>
              </w:rPr>
            </w:pPr>
          </w:p>
        </w:tc>
      </w:tr>
      <w:tr w:rsidR="00085CE8" w:rsidRPr="00EC0712" w:rsidTr="00532C15">
        <w:trPr>
          <w:trHeight w:val="706"/>
        </w:trPr>
        <w:tc>
          <w:tcPr>
            <w:tcW w:w="4533" w:type="dxa"/>
            <w:shd w:val="clear" w:color="auto" w:fill="FFFFFF" w:themeFill="background1"/>
            <w:tcMar>
              <w:top w:w="90" w:type="dxa"/>
              <w:left w:w="360" w:type="dxa"/>
              <w:bottom w:w="90" w:type="dxa"/>
              <w:right w:w="360" w:type="dxa"/>
            </w:tcMar>
            <w:vAlign w:val="center"/>
            <w:hideMark/>
          </w:tcPr>
          <w:p w:rsidR="00085CE8" w:rsidRPr="00EC0712" w:rsidRDefault="00085CE8" w:rsidP="00085CE8">
            <w:pPr>
              <w:rPr>
                <w:rFonts w:ascii="Times New Roman" w:hAnsi="Times New Roman" w:cs="Times New Roman"/>
                <w:bCs/>
              </w:rPr>
            </w:pPr>
            <w:r w:rsidRPr="00EC0712">
              <w:rPr>
                <w:rFonts w:ascii="Times New Roman" w:hAnsi="Times New Roman" w:cs="Times New Roman"/>
                <w:bCs/>
              </w:rPr>
              <w:t>£10,001 – £50,000</w:t>
            </w:r>
          </w:p>
        </w:tc>
        <w:tc>
          <w:tcPr>
            <w:tcW w:w="4533" w:type="dxa"/>
            <w:shd w:val="clear" w:color="auto" w:fill="FFFFFF" w:themeFill="background1"/>
            <w:tcMar>
              <w:top w:w="90" w:type="dxa"/>
              <w:left w:w="360" w:type="dxa"/>
              <w:bottom w:w="90" w:type="dxa"/>
              <w:right w:w="360" w:type="dxa"/>
            </w:tcMar>
            <w:vAlign w:val="center"/>
            <w:hideMark/>
          </w:tcPr>
          <w:p w:rsidR="00085CE8" w:rsidRPr="00EC0712" w:rsidRDefault="00085CE8" w:rsidP="00085CE8">
            <w:pPr>
              <w:rPr>
                <w:rFonts w:ascii="Times New Roman" w:hAnsi="Times New Roman" w:cs="Times New Roman"/>
                <w:bCs/>
              </w:rPr>
            </w:pPr>
            <w:r w:rsidRPr="00EC0712">
              <w:rPr>
                <w:rFonts w:ascii="Times New Roman" w:hAnsi="Times New Roman" w:cs="Times New Roman"/>
                <w:bCs/>
              </w:rPr>
              <w:t>5% value of the claim</w:t>
            </w:r>
          </w:p>
        </w:tc>
        <w:tc>
          <w:tcPr>
            <w:tcW w:w="4534" w:type="dxa"/>
            <w:vMerge/>
            <w:shd w:val="clear" w:color="auto" w:fill="FFFFFF" w:themeFill="background1"/>
            <w:tcMar>
              <w:top w:w="90" w:type="dxa"/>
              <w:left w:w="360" w:type="dxa"/>
              <w:bottom w:w="90" w:type="dxa"/>
              <w:right w:w="360" w:type="dxa"/>
            </w:tcMar>
            <w:vAlign w:val="center"/>
            <w:hideMark/>
          </w:tcPr>
          <w:p w:rsidR="00085CE8" w:rsidRPr="00EC0712" w:rsidRDefault="00085CE8" w:rsidP="00085CE8">
            <w:pPr>
              <w:rPr>
                <w:rFonts w:ascii="Times New Roman" w:hAnsi="Times New Roman" w:cs="Times New Roman"/>
                <w:b/>
                <w:bCs/>
              </w:rPr>
            </w:pPr>
          </w:p>
        </w:tc>
      </w:tr>
      <w:tr w:rsidR="00085CE8" w:rsidRPr="00EC0712" w:rsidTr="00532C15">
        <w:trPr>
          <w:trHeight w:val="706"/>
        </w:trPr>
        <w:tc>
          <w:tcPr>
            <w:tcW w:w="4533" w:type="dxa"/>
            <w:shd w:val="clear" w:color="auto" w:fill="FFFFFF" w:themeFill="background1"/>
            <w:tcMar>
              <w:top w:w="90" w:type="dxa"/>
              <w:left w:w="360" w:type="dxa"/>
              <w:bottom w:w="90" w:type="dxa"/>
              <w:right w:w="360" w:type="dxa"/>
            </w:tcMar>
            <w:vAlign w:val="center"/>
            <w:hideMark/>
          </w:tcPr>
          <w:p w:rsidR="00085CE8" w:rsidRPr="00EC0712" w:rsidRDefault="00085CE8" w:rsidP="00085CE8">
            <w:pPr>
              <w:rPr>
                <w:rFonts w:ascii="Times New Roman" w:hAnsi="Times New Roman" w:cs="Times New Roman"/>
                <w:bCs/>
              </w:rPr>
            </w:pPr>
            <w:r w:rsidRPr="00EC0712">
              <w:rPr>
                <w:rFonts w:ascii="Times New Roman" w:hAnsi="Times New Roman" w:cs="Times New Roman"/>
                <w:bCs/>
              </w:rPr>
              <w:t>£50,001 – £100,000</w:t>
            </w:r>
          </w:p>
        </w:tc>
        <w:tc>
          <w:tcPr>
            <w:tcW w:w="4533" w:type="dxa"/>
            <w:shd w:val="clear" w:color="auto" w:fill="FFFFFF" w:themeFill="background1"/>
            <w:tcMar>
              <w:top w:w="90" w:type="dxa"/>
              <w:left w:w="360" w:type="dxa"/>
              <w:bottom w:w="90" w:type="dxa"/>
              <w:right w:w="360" w:type="dxa"/>
            </w:tcMar>
            <w:vAlign w:val="center"/>
            <w:hideMark/>
          </w:tcPr>
          <w:p w:rsidR="00085CE8" w:rsidRPr="00EC0712" w:rsidRDefault="00085CE8" w:rsidP="00085CE8">
            <w:pPr>
              <w:rPr>
                <w:rFonts w:ascii="Times New Roman" w:hAnsi="Times New Roman" w:cs="Times New Roman"/>
                <w:bCs/>
              </w:rPr>
            </w:pPr>
            <w:r w:rsidRPr="00EC0712">
              <w:rPr>
                <w:rFonts w:ascii="Times New Roman" w:hAnsi="Times New Roman" w:cs="Times New Roman"/>
                <w:bCs/>
              </w:rPr>
              <w:t>5% value of the claim</w:t>
            </w:r>
          </w:p>
        </w:tc>
        <w:tc>
          <w:tcPr>
            <w:tcW w:w="4534" w:type="dxa"/>
            <w:vMerge/>
            <w:shd w:val="clear" w:color="auto" w:fill="FFFFFF" w:themeFill="background1"/>
            <w:tcMar>
              <w:top w:w="90" w:type="dxa"/>
              <w:left w:w="360" w:type="dxa"/>
              <w:bottom w:w="90" w:type="dxa"/>
              <w:right w:w="360" w:type="dxa"/>
            </w:tcMar>
            <w:vAlign w:val="center"/>
            <w:hideMark/>
          </w:tcPr>
          <w:p w:rsidR="00085CE8" w:rsidRPr="00EC0712" w:rsidRDefault="00085CE8" w:rsidP="00085CE8">
            <w:pPr>
              <w:rPr>
                <w:rFonts w:ascii="Times New Roman" w:hAnsi="Times New Roman" w:cs="Times New Roman"/>
                <w:b/>
                <w:bCs/>
              </w:rPr>
            </w:pPr>
          </w:p>
        </w:tc>
      </w:tr>
    </w:tbl>
    <w:p w:rsidR="00085CE8" w:rsidRPr="00EC0712" w:rsidRDefault="00085CE8" w:rsidP="00085CE8">
      <w:pPr>
        <w:rPr>
          <w:rFonts w:ascii="Times New Roman" w:hAnsi="Times New Roman" w:cs="Times New Roman"/>
          <w:b/>
          <w:bCs/>
        </w:rPr>
      </w:pPr>
    </w:p>
    <w:p w:rsidR="00085CE8" w:rsidRPr="00EC0712" w:rsidRDefault="00085CE8" w:rsidP="00085CE8">
      <w:pPr>
        <w:rPr>
          <w:rFonts w:ascii="Times New Roman" w:hAnsi="Times New Roman" w:cs="Times New Roman"/>
          <w:bCs/>
        </w:rPr>
      </w:pPr>
      <w:r w:rsidRPr="00EC0712">
        <w:rPr>
          <w:rFonts w:ascii="Times New Roman" w:hAnsi="Times New Roman" w:cs="Times New Roman"/>
          <w:bCs/>
        </w:rPr>
        <w:t>Anyone wishing to proceed with a claim should note that:</w:t>
      </w:r>
    </w:p>
    <w:p w:rsidR="00085CE8" w:rsidRPr="00EC0712" w:rsidRDefault="00085CE8" w:rsidP="00085CE8">
      <w:pPr>
        <w:numPr>
          <w:ilvl w:val="0"/>
          <w:numId w:val="25"/>
        </w:numPr>
        <w:rPr>
          <w:rFonts w:ascii="Times New Roman" w:hAnsi="Times New Roman" w:cs="Times New Roman"/>
          <w:bCs/>
        </w:rPr>
      </w:pPr>
      <w:r w:rsidRPr="00EC0712">
        <w:rPr>
          <w:rFonts w:ascii="Times New Roman" w:hAnsi="Times New Roman" w:cs="Times New Roman"/>
          <w:bCs/>
        </w:rPr>
        <w:t>The VAT element of our fee cannot be reclaimed from your debtor (unless you are not VAT registered).</w:t>
      </w:r>
    </w:p>
    <w:p w:rsidR="00085CE8" w:rsidRPr="00EC0712" w:rsidRDefault="00085CE8" w:rsidP="00085CE8">
      <w:pPr>
        <w:numPr>
          <w:ilvl w:val="0"/>
          <w:numId w:val="25"/>
        </w:numPr>
        <w:rPr>
          <w:rFonts w:ascii="Times New Roman" w:hAnsi="Times New Roman" w:cs="Times New Roman"/>
          <w:bCs/>
        </w:rPr>
      </w:pPr>
      <w:r w:rsidRPr="00EC0712">
        <w:rPr>
          <w:rFonts w:ascii="Times New Roman" w:hAnsi="Times New Roman" w:cs="Times New Roman"/>
          <w:bCs/>
        </w:rPr>
        <w:t>Interest and compensation may take the debt into a higher banding, with a higher cost.</w:t>
      </w:r>
    </w:p>
    <w:p w:rsidR="00085CE8" w:rsidRPr="00EC0712" w:rsidRDefault="00085CE8" w:rsidP="00085CE8">
      <w:pPr>
        <w:numPr>
          <w:ilvl w:val="0"/>
          <w:numId w:val="25"/>
        </w:numPr>
        <w:rPr>
          <w:rFonts w:ascii="Times New Roman" w:hAnsi="Times New Roman" w:cs="Times New Roman"/>
          <w:bCs/>
        </w:rPr>
      </w:pPr>
      <w:r w:rsidRPr="00EC0712">
        <w:rPr>
          <w:rFonts w:ascii="Times New Roman" w:hAnsi="Times New Roman" w:cs="Times New Roman"/>
          <w:bCs/>
        </w:rPr>
        <w:t>The costs quoted above are not for matters where enforcement action, such as the bailiff, is needed to collect your debt.</w:t>
      </w:r>
    </w:p>
    <w:p w:rsidR="00085CE8" w:rsidRPr="00EC0712" w:rsidRDefault="00085CE8" w:rsidP="00085CE8">
      <w:pPr>
        <w:rPr>
          <w:rFonts w:ascii="Times New Roman" w:hAnsi="Times New Roman" w:cs="Times New Roman"/>
          <w:bCs/>
        </w:rPr>
      </w:pPr>
      <w:r w:rsidRPr="00EC0712">
        <w:rPr>
          <w:rFonts w:ascii="Times New Roman" w:hAnsi="Times New Roman" w:cs="Times New Roman"/>
          <w:bCs/>
        </w:rPr>
        <w:t>Our fee includes:</w:t>
      </w:r>
    </w:p>
    <w:p w:rsidR="00085CE8" w:rsidRPr="00EC0712" w:rsidRDefault="00085CE8" w:rsidP="00085CE8">
      <w:pPr>
        <w:numPr>
          <w:ilvl w:val="0"/>
          <w:numId w:val="26"/>
        </w:numPr>
        <w:rPr>
          <w:rFonts w:ascii="Times New Roman" w:hAnsi="Times New Roman" w:cs="Times New Roman"/>
          <w:bCs/>
        </w:rPr>
      </w:pPr>
      <w:r w:rsidRPr="00EC0712">
        <w:rPr>
          <w:rFonts w:ascii="Times New Roman" w:hAnsi="Times New Roman" w:cs="Times New Roman"/>
          <w:bCs/>
        </w:rPr>
        <w:t>Taking your instructions and reviewing documentation</w:t>
      </w:r>
    </w:p>
    <w:p w:rsidR="00085CE8" w:rsidRPr="00EC0712" w:rsidRDefault="00085CE8" w:rsidP="00085CE8">
      <w:pPr>
        <w:numPr>
          <w:ilvl w:val="0"/>
          <w:numId w:val="26"/>
        </w:numPr>
        <w:rPr>
          <w:rFonts w:ascii="Times New Roman" w:hAnsi="Times New Roman" w:cs="Times New Roman"/>
          <w:bCs/>
        </w:rPr>
      </w:pPr>
      <w:r w:rsidRPr="00EC0712">
        <w:rPr>
          <w:rFonts w:ascii="Times New Roman" w:hAnsi="Times New Roman" w:cs="Times New Roman"/>
          <w:bCs/>
        </w:rPr>
        <w:lastRenderedPageBreak/>
        <w:t>Undertaking appropriate searches but does not include disbursements if chargeable which are usually in the region of £100 plus VAT for a basic credit or financial search</w:t>
      </w:r>
    </w:p>
    <w:p w:rsidR="00085CE8" w:rsidRPr="00EC0712" w:rsidRDefault="00085CE8" w:rsidP="00085CE8">
      <w:pPr>
        <w:numPr>
          <w:ilvl w:val="0"/>
          <w:numId w:val="26"/>
        </w:numPr>
        <w:rPr>
          <w:rFonts w:ascii="Times New Roman" w:hAnsi="Times New Roman" w:cs="Times New Roman"/>
          <w:bCs/>
        </w:rPr>
      </w:pPr>
      <w:r w:rsidRPr="00EC0712">
        <w:rPr>
          <w:rFonts w:ascii="Times New Roman" w:hAnsi="Times New Roman" w:cs="Times New Roman"/>
          <w:bCs/>
        </w:rPr>
        <w:t>Sending a letter before action</w:t>
      </w:r>
    </w:p>
    <w:p w:rsidR="00085CE8" w:rsidRPr="00EC0712" w:rsidRDefault="00085CE8" w:rsidP="00085CE8">
      <w:pPr>
        <w:numPr>
          <w:ilvl w:val="0"/>
          <w:numId w:val="26"/>
        </w:numPr>
        <w:rPr>
          <w:rFonts w:ascii="Times New Roman" w:hAnsi="Times New Roman" w:cs="Times New Roman"/>
          <w:bCs/>
        </w:rPr>
      </w:pPr>
      <w:r w:rsidRPr="00EC0712">
        <w:rPr>
          <w:rFonts w:ascii="Times New Roman" w:hAnsi="Times New Roman" w:cs="Times New Roman"/>
          <w:bCs/>
        </w:rPr>
        <w:t>Receiving payment and sending onto you, or if the debt is not paid, drafting and issuing claim</w:t>
      </w:r>
    </w:p>
    <w:p w:rsidR="00085CE8" w:rsidRPr="00EC0712" w:rsidRDefault="00085CE8" w:rsidP="00085CE8">
      <w:pPr>
        <w:numPr>
          <w:ilvl w:val="0"/>
          <w:numId w:val="26"/>
        </w:numPr>
        <w:rPr>
          <w:rFonts w:ascii="Times New Roman" w:hAnsi="Times New Roman" w:cs="Times New Roman"/>
          <w:bCs/>
        </w:rPr>
      </w:pPr>
      <w:r w:rsidRPr="00EC0712">
        <w:rPr>
          <w:rFonts w:ascii="Times New Roman" w:hAnsi="Times New Roman" w:cs="Times New Roman"/>
          <w:bCs/>
        </w:rPr>
        <w:t>Where no Acknowledgment of Service or Defence is received, applying to the court to enter Judgement in default</w:t>
      </w:r>
    </w:p>
    <w:p w:rsidR="00085CE8" w:rsidRPr="00EC0712" w:rsidRDefault="00085CE8" w:rsidP="00085CE8">
      <w:pPr>
        <w:numPr>
          <w:ilvl w:val="0"/>
          <w:numId w:val="26"/>
        </w:numPr>
        <w:rPr>
          <w:rFonts w:ascii="Times New Roman" w:hAnsi="Times New Roman" w:cs="Times New Roman"/>
          <w:bCs/>
        </w:rPr>
      </w:pPr>
      <w:r w:rsidRPr="00EC0712">
        <w:rPr>
          <w:rFonts w:ascii="Times New Roman" w:hAnsi="Times New Roman" w:cs="Times New Roman"/>
          <w:bCs/>
        </w:rPr>
        <w:t>When Judgment in default in received, write to the other side to request payment</w:t>
      </w:r>
    </w:p>
    <w:p w:rsidR="00085CE8" w:rsidRPr="00EC0712" w:rsidRDefault="00085CE8" w:rsidP="00085CE8">
      <w:pPr>
        <w:numPr>
          <w:ilvl w:val="0"/>
          <w:numId w:val="26"/>
        </w:numPr>
        <w:rPr>
          <w:rFonts w:ascii="Times New Roman" w:hAnsi="Times New Roman" w:cs="Times New Roman"/>
          <w:bCs/>
        </w:rPr>
      </w:pPr>
      <w:r w:rsidRPr="00EC0712">
        <w:rPr>
          <w:rFonts w:ascii="Times New Roman" w:hAnsi="Times New Roman" w:cs="Times New Roman"/>
          <w:bCs/>
        </w:rPr>
        <w:t>If payment is not received within 21 days, providing you with advice on next steps and likely costs</w:t>
      </w:r>
    </w:p>
    <w:p w:rsidR="00085CE8" w:rsidRPr="00EC0712" w:rsidRDefault="00085CE8" w:rsidP="00085CE8">
      <w:pPr>
        <w:rPr>
          <w:rFonts w:ascii="Times New Roman" w:hAnsi="Times New Roman" w:cs="Times New Roman"/>
          <w:bCs/>
        </w:rPr>
      </w:pPr>
      <w:r w:rsidRPr="00EC0712">
        <w:rPr>
          <w:rFonts w:ascii="Times New Roman" w:hAnsi="Times New Roman" w:cs="Times New Roman"/>
          <w:bCs/>
        </w:rPr>
        <w:t>Matters usually take 3-5 weeks from receipt of instructions from you to receipt of payment from the other side, depending on whether or not it is necessary to issue a claim. This is on the basis that the other side pays promptly on receipt of Judgement in default. If enforcement action is needed, the matter will take longer to resolve and if the matter is disputed it could be 9-12 months before a Judgment may be obtained.</w:t>
      </w:r>
    </w:p>
    <w:p w:rsidR="00085CE8" w:rsidRPr="00EC0712" w:rsidRDefault="00085CE8" w:rsidP="00085CE8">
      <w:pPr>
        <w:rPr>
          <w:rFonts w:ascii="Times New Roman" w:hAnsi="Times New Roman" w:cs="Times New Roman"/>
          <w:b/>
          <w:bCs/>
          <w:u w:val="single"/>
        </w:rPr>
      </w:pPr>
      <w:r w:rsidRPr="00EC0712">
        <w:rPr>
          <w:rFonts w:ascii="Times New Roman" w:hAnsi="Times New Roman" w:cs="Times New Roman"/>
          <w:b/>
          <w:bCs/>
          <w:u w:val="single"/>
        </w:rPr>
        <w:t>Litigation team and experience</w:t>
      </w:r>
    </w:p>
    <w:p w:rsidR="000A2126" w:rsidRPr="00EC0712" w:rsidRDefault="000A2126" w:rsidP="00085CE8">
      <w:pPr>
        <w:rPr>
          <w:rFonts w:ascii="Times New Roman" w:hAnsi="Times New Roman" w:cs="Times New Roman"/>
          <w:b/>
          <w:bCs/>
          <w:u w:val="single"/>
        </w:rPr>
      </w:pPr>
    </w:p>
    <w:tbl>
      <w:tblPr>
        <w:tblW w:w="1620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050"/>
        <w:gridCol w:w="4050"/>
        <w:gridCol w:w="4050"/>
        <w:gridCol w:w="4050"/>
      </w:tblGrid>
      <w:tr w:rsidR="000A2126" w:rsidRPr="00EC0712" w:rsidTr="00532C15">
        <w:trPr>
          <w:trHeight w:val="433"/>
        </w:trPr>
        <w:tc>
          <w:tcPr>
            <w:tcW w:w="4050" w:type="dxa"/>
            <w:shd w:val="clear" w:color="auto" w:fill="FFFFFF" w:themeFill="background1"/>
            <w:tcMar>
              <w:top w:w="90" w:type="dxa"/>
              <w:left w:w="360" w:type="dxa"/>
              <w:bottom w:w="90" w:type="dxa"/>
              <w:right w:w="360" w:type="dxa"/>
            </w:tcMar>
            <w:vAlign w:val="center"/>
            <w:hideMark/>
          </w:tcPr>
          <w:p w:rsidR="000A2126" w:rsidRPr="00EC0712" w:rsidRDefault="000A2126" w:rsidP="000A2126">
            <w:pPr>
              <w:rPr>
                <w:rFonts w:ascii="Times New Roman" w:hAnsi="Times New Roman" w:cs="Times New Roman"/>
              </w:rPr>
            </w:pPr>
            <w:r w:rsidRPr="00EC0712">
              <w:rPr>
                <w:rFonts w:ascii="Times New Roman" w:hAnsi="Times New Roman" w:cs="Times New Roman"/>
                <w:b/>
                <w:bCs/>
              </w:rPr>
              <w:t>Name</w:t>
            </w:r>
          </w:p>
        </w:tc>
        <w:tc>
          <w:tcPr>
            <w:tcW w:w="4050" w:type="dxa"/>
            <w:shd w:val="clear" w:color="auto" w:fill="FFFFFF" w:themeFill="background1"/>
            <w:tcMar>
              <w:top w:w="90" w:type="dxa"/>
              <w:left w:w="360" w:type="dxa"/>
              <w:bottom w:w="90" w:type="dxa"/>
              <w:right w:w="360" w:type="dxa"/>
            </w:tcMar>
            <w:vAlign w:val="center"/>
            <w:hideMark/>
          </w:tcPr>
          <w:p w:rsidR="000A2126" w:rsidRPr="00EC0712" w:rsidRDefault="000A2126" w:rsidP="000A2126">
            <w:pPr>
              <w:rPr>
                <w:rFonts w:ascii="Times New Roman" w:hAnsi="Times New Roman" w:cs="Times New Roman"/>
              </w:rPr>
            </w:pPr>
            <w:r w:rsidRPr="00EC0712">
              <w:rPr>
                <w:rFonts w:ascii="Times New Roman" w:hAnsi="Times New Roman" w:cs="Times New Roman"/>
                <w:b/>
                <w:bCs/>
              </w:rPr>
              <w:t>Position at Vas Solicitors</w:t>
            </w:r>
          </w:p>
        </w:tc>
        <w:tc>
          <w:tcPr>
            <w:tcW w:w="4050" w:type="dxa"/>
            <w:shd w:val="clear" w:color="auto" w:fill="FFFFFF" w:themeFill="background1"/>
            <w:tcMar>
              <w:top w:w="90" w:type="dxa"/>
              <w:left w:w="360" w:type="dxa"/>
              <w:bottom w:w="90" w:type="dxa"/>
              <w:right w:w="360" w:type="dxa"/>
            </w:tcMar>
            <w:vAlign w:val="center"/>
            <w:hideMark/>
          </w:tcPr>
          <w:p w:rsidR="000A2126" w:rsidRPr="00EC0712" w:rsidRDefault="000A2126" w:rsidP="000A2126">
            <w:pPr>
              <w:rPr>
                <w:rFonts w:ascii="Times New Roman" w:hAnsi="Times New Roman" w:cs="Times New Roman"/>
              </w:rPr>
            </w:pPr>
            <w:r w:rsidRPr="00EC0712">
              <w:rPr>
                <w:rFonts w:ascii="Times New Roman" w:hAnsi="Times New Roman" w:cs="Times New Roman"/>
                <w:b/>
                <w:bCs/>
              </w:rPr>
              <w:t>Qualifications</w:t>
            </w:r>
          </w:p>
        </w:tc>
        <w:tc>
          <w:tcPr>
            <w:tcW w:w="4050" w:type="dxa"/>
            <w:shd w:val="clear" w:color="auto" w:fill="FFFFFF" w:themeFill="background1"/>
            <w:tcMar>
              <w:top w:w="90" w:type="dxa"/>
              <w:left w:w="360" w:type="dxa"/>
              <w:bottom w:w="90" w:type="dxa"/>
              <w:right w:w="360" w:type="dxa"/>
            </w:tcMar>
            <w:vAlign w:val="center"/>
            <w:hideMark/>
          </w:tcPr>
          <w:p w:rsidR="000A2126" w:rsidRPr="00EC0712" w:rsidRDefault="000A2126" w:rsidP="000A2126">
            <w:pPr>
              <w:rPr>
                <w:rFonts w:ascii="Times New Roman" w:hAnsi="Times New Roman" w:cs="Times New Roman"/>
              </w:rPr>
            </w:pPr>
            <w:r w:rsidRPr="00EC0712">
              <w:rPr>
                <w:rFonts w:ascii="Times New Roman" w:hAnsi="Times New Roman" w:cs="Times New Roman"/>
                <w:b/>
                <w:bCs/>
              </w:rPr>
              <w:t>Relevant Experience</w:t>
            </w:r>
          </w:p>
        </w:tc>
      </w:tr>
      <w:tr w:rsidR="000A2126" w:rsidRPr="00EC0712" w:rsidTr="00532C15">
        <w:trPr>
          <w:trHeight w:val="433"/>
        </w:trPr>
        <w:tc>
          <w:tcPr>
            <w:tcW w:w="4050" w:type="dxa"/>
            <w:shd w:val="clear" w:color="auto" w:fill="FFFFFF" w:themeFill="background1"/>
            <w:tcMar>
              <w:top w:w="90" w:type="dxa"/>
              <w:left w:w="360" w:type="dxa"/>
              <w:bottom w:w="90" w:type="dxa"/>
              <w:right w:w="360" w:type="dxa"/>
            </w:tcMar>
            <w:vAlign w:val="center"/>
            <w:hideMark/>
          </w:tcPr>
          <w:p w:rsidR="000A2126" w:rsidRPr="00EC0712" w:rsidRDefault="000A2126" w:rsidP="000A2126">
            <w:pPr>
              <w:rPr>
                <w:rFonts w:ascii="Times New Roman" w:hAnsi="Times New Roman" w:cs="Times New Roman"/>
              </w:rPr>
            </w:pPr>
            <w:r w:rsidRPr="00EC0712">
              <w:rPr>
                <w:rFonts w:ascii="Times New Roman" w:hAnsi="Times New Roman" w:cs="Times New Roman"/>
              </w:rPr>
              <w:t>Veeravagu Vaaheesan</w:t>
            </w:r>
          </w:p>
        </w:tc>
        <w:tc>
          <w:tcPr>
            <w:tcW w:w="4050" w:type="dxa"/>
            <w:shd w:val="clear" w:color="auto" w:fill="FFFFFF" w:themeFill="background1"/>
            <w:tcMar>
              <w:top w:w="90" w:type="dxa"/>
              <w:left w:w="360" w:type="dxa"/>
              <w:bottom w:w="90" w:type="dxa"/>
              <w:right w:w="360" w:type="dxa"/>
            </w:tcMar>
            <w:vAlign w:val="center"/>
            <w:hideMark/>
          </w:tcPr>
          <w:p w:rsidR="000A2126" w:rsidRPr="00EC0712" w:rsidRDefault="000A2126" w:rsidP="000A2126">
            <w:pPr>
              <w:rPr>
                <w:rFonts w:ascii="Times New Roman" w:hAnsi="Times New Roman" w:cs="Times New Roman"/>
              </w:rPr>
            </w:pPr>
            <w:r w:rsidRPr="00EC0712">
              <w:rPr>
                <w:rFonts w:ascii="Times New Roman" w:hAnsi="Times New Roman" w:cs="Times New Roman"/>
              </w:rPr>
              <w:t>Shareholder / Director</w:t>
            </w:r>
          </w:p>
        </w:tc>
        <w:tc>
          <w:tcPr>
            <w:tcW w:w="4050" w:type="dxa"/>
            <w:shd w:val="clear" w:color="auto" w:fill="FFFFFF" w:themeFill="background1"/>
            <w:tcMar>
              <w:top w:w="90" w:type="dxa"/>
              <w:left w:w="360" w:type="dxa"/>
              <w:bottom w:w="90" w:type="dxa"/>
              <w:right w:w="360" w:type="dxa"/>
            </w:tcMar>
            <w:vAlign w:val="center"/>
            <w:hideMark/>
          </w:tcPr>
          <w:p w:rsidR="000A2126" w:rsidRPr="00EC0712" w:rsidRDefault="00D3346C" w:rsidP="000A2126">
            <w:pPr>
              <w:rPr>
                <w:rFonts w:ascii="Times New Roman" w:hAnsi="Times New Roman" w:cs="Times New Roman"/>
              </w:rPr>
            </w:pPr>
            <w:r w:rsidRPr="00EC0712">
              <w:rPr>
                <w:rFonts w:ascii="Times New Roman" w:hAnsi="Times New Roman" w:cs="Times New Roman"/>
              </w:rPr>
              <w:t>Solicitor of the senior courts</w:t>
            </w:r>
          </w:p>
        </w:tc>
        <w:tc>
          <w:tcPr>
            <w:tcW w:w="4050" w:type="dxa"/>
            <w:shd w:val="clear" w:color="auto" w:fill="FFFFFF" w:themeFill="background1"/>
            <w:tcMar>
              <w:top w:w="90" w:type="dxa"/>
              <w:left w:w="360" w:type="dxa"/>
              <w:bottom w:w="90" w:type="dxa"/>
              <w:right w:w="360" w:type="dxa"/>
            </w:tcMar>
            <w:vAlign w:val="center"/>
            <w:hideMark/>
          </w:tcPr>
          <w:p w:rsidR="000A2126" w:rsidRPr="00EC0712" w:rsidRDefault="00E50712" w:rsidP="000A2126">
            <w:pPr>
              <w:rPr>
                <w:rFonts w:ascii="Times New Roman" w:hAnsi="Times New Roman" w:cs="Times New Roman"/>
              </w:rPr>
            </w:pPr>
            <w:r w:rsidRPr="00EC0712">
              <w:rPr>
                <w:rFonts w:ascii="Times New Roman" w:hAnsi="Times New Roman" w:cs="Times New Roman"/>
              </w:rPr>
              <w:t>9+</w:t>
            </w:r>
            <w:r w:rsidR="000A2126" w:rsidRPr="00EC0712">
              <w:rPr>
                <w:rFonts w:ascii="Times New Roman" w:hAnsi="Times New Roman" w:cs="Times New Roman"/>
              </w:rPr>
              <w:t xml:space="preserve"> years Post Qualification Experience</w:t>
            </w:r>
          </w:p>
        </w:tc>
      </w:tr>
      <w:tr w:rsidR="000A2126" w:rsidRPr="00EC0712" w:rsidTr="00532C15">
        <w:trPr>
          <w:trHeight w:val="433"/>
        </w:trPr>
        <w:tc>
          <w:tcPr>
            <w:tcW w:w="4050" w:type="dxa"/>
            <w:shd w:val="clear" w:color="auto" w:fill="FFFFFF" w:themeFill="background1"/>
            <w:tcMar>
              <w:top w:w="90" w:type="dxa"/>
              <w:left w:w="360" w:type="dxa"/>
              <w:bottom w:w="90" w:type="dxa"/>
              <w:right w:w="360" w:type="dxa"/>
            </w:tcMar>
            <w:vAlign w:val="center"/>
            <w:hideMark/>
          </w:tcPr>
          <w:p w:rsidR="000A2126" w:rsidRPr="00EC0712" w:rsidRDefault="000A2126" w:rsidP="000A2126">
            <w:pPr>
              <w:rPr>
                <w:rFonts w:ascii="Times New Roman" w:hAnsi="Times New Roman" w:cs="Times New Roman"/>
              </w:rPr>
            </w:pPr>
            <w:r w:rsidRPr="00EC0712">
              <w:rPr>
                <w:rFonts w:ascii="Times New Roman" w:hAnsi="Times New Roman" w:cs="Times New Roman"/>
              </w:rPr>
              <w:t>Evanjalin Vivekanandarajah</w:t>
            </w:r>
          </w:p>
        </w:tc>
        <w:tc>
          <w:tcPr>
            <w:tcW w:w="4050" w:type="dxa"/>
            <w:shd w:val="clear" w:color="auto" w:fill="FFFFFF" w:themeFill="background1"/>
            <w:tcMar>
              <w:top w:w="90" w:type="dxa"/>
              <w:left w:w="360" w:type="dxa"/>
              <w:bottom w:w="90" w:type="dxa"/>
              <w:right w:w="360" w:type="dxa"/>
            </w:tcMar>
            <w:vAlign w:val="center"/>
            <w:hideMark/>
          </w:tcPr>
          <w:p w:rsidR="000A2126" w:rsidRPr="00EC0712" w:rsidRDefault="000A2126" w:rsidP="000A2126">
            <w:pPr>
              <w:rPr>
                <w:rFonts w:ascii="Times New Roman" w:hAnsi="Times New Roman" w:cs="Times New Roman"/>
              </w:rPr>
            </w:pPr>
            <w:r w:rsidRPr="00EC0712">
              <w:rPr>
                <w:rFonts w:ascii="Times New Roman" w:hAnsi="Times New Roman" w:cs="Times New Roman"/>
              </w:rPr>
              <w:t xml:space="preserve">Director </w:t>
            </w:r>
          </w:p>
        </w:tc>
        <w:tc>
          <w:tcPr>
            <w:tcW w:w="4050" w:type="dxa"/>
            <w:shd w:val="clear" w:color="auto" w:fill="FFFFFF" w:themeFill="background1"/>
            <w:tcMar>
              <w:top w:w="90" w:type="dxa"/>
              <w:left w:w="360" w:type="dxa"/>
              <w:bottom w:w="90" w:type="dxa"/>
              <w:right w:w="360" w:type="dxa"/>
            </w:tcMar>
            <w:vAlign w:val="center"/>
            <w:hideMark/>
          </w:tcPr>
          <w:p w:rsidR="000A2126" w:rsidRPr="00EC0712" w:rsidRDefault="00D3346C" w:rsidP="000A2126">
            <w:pPr>
              <w:rPr>
                <w:rFonts w:ascii="Times New Roman" w:hAnsi="Times New Roman" w:cs="Times New Roman"/>
              </w:rPr>
            </w:pPr>
            <w:r w:rsidRPr="00EC0712">
              <w:rPr>
                <w:rFonts w:ascii="Times New Roman" w:hAnsi="Times New Roman" w:cs="Times New Roman"/>
              </w:rPr>
              <w:t>Solicitor of the senior courts</w:t>
            </w:r>
          </w:p>
        </w:tc>
        <w:tc>
          <w:tcPr>
            <w:tcW w:w="4050" w:type="dxa"/>
            <w:shd w:val="clear" w:color="auto" w:fill="FFFFFF" w:themeFill="background1"/>
            <w:tcMar>
              <w:top w:w="90" w:type="dxa"/>
              <w:left w:w="360" w:type="dxa"/>
              <w:bottom w:w="90" w:type="dxa"/>
              <w:right w:w="360" w:type="dxa"/>
            </w:tcMar>
            <w:vAlign w:val="center"/>
            <w:hideMark/>
          </w:tcPr>
          <w:p w:rsidR="000A2126" w:rsidRPr="00EC0712" w:rsidRDefault="000A2126" w:rsidP="000A2126">
            <w:pPr>
              <w:rPr>
                <w:rFonts w:ascii="Times New Roman" w:hAnsi="Times New Roman" w:cs="Times New Roman"/>
              </w:rPr>
            </w:pPr>
            <w:r w:rsidRPr="00EC0712">
              <w:rPr>
                <w:rFonts w:ascii="Times New Roman" w:hAnsi="Times New Roman" w:cs="Times New Roman"/>
              </w:rPr>
              <w:t>1+ years Post Qualification Experience</w:t>
            </w:r>
          </w:p>
        </w:tc>
      </w:tr>
      <w:tr w:rsidR="000A2126" w:rsidRPr="00EC0712" w:rsidTr="00532C15">
        <w:trPr>
          <w:trHeight w:val="433"/>
        </w:trPr>
        <w:tc>
          <w:tcPr>
            <w:tcW w:w="4050" w:type="dxa"/>
            <w:shd w:val="clear" w:color="auto" w:fill="FFFFFF" w:themeFill="background1"/>
            <w:tcMar>
              <w:top w:w="90" w:type="dxa"/>
              <w:left w:w="360" w:type="dxa"/>
              <w:bottom w:w="90" w:type="dxa"/>
              <w:right w:w="360" w:type="dxa"/>
            </w:tcMar>
            <w:vAlign w:val="center"/>
            <w:hideMark/>
          </w:tcPr>
          <w:p w:rsidR="000A2126" w:rsidRPr="00EC0712" w:rsidRDefault="000A2126" w:rsidP="000A2126">
            <w:pPr>
              <w:rPr>
                <w:rFonts w:ascii="Times New Roman" w:hAnsi="Times New Roman" w:cs="Times New Roman"/>
              </w:rPr>
            </w:pPr>
            <w:r w:rsidRPr="00EC0712">
              <w:rPr>
                <w:rFonts w:ascii="Times New Roman" w:hAnsi="Times New Roman" w:cs="Times New Roman"/>
              </w:rPr>
              <w:t>Anjalie Balasubramaniam</w:t>
            </w:r>
          </w:p>
        </w:tc>
        <w:tc>
          <w:tcPr>
            <w:tcW w:w="4050" w:type="dxa"/>
            <w:shd w:val="clear" w:color="auto" w:fill="FFFFFF" w:themeFill="background1"/>
            <w:tcMar>
              <w:top w:w="90" w:type="dxa"/>
              <w:left w:w="360" w:type="dxa"/>
              <w:bottom w:w="90" w:type="dxa"/>
              <w:right w:w="360" w:type="dxa"/>
            </w:tcMar>
            <w:vAlign w:val="center"/>
            <w:hideMark/>
          </w:tcPr>
          <w:p w:rsidR="000A2126" w:rsidRPr="00EC0712" w:rsidRDefault="000A2126" w:rsidP="000A2126">
            <w:pPr>
              <w:rPr>
                <w:rFonts w:ascii="Times New Roman" w:hAnsi="Times New Roman" w:cs="Times New Roman"/>
              </w:rPr>
            </w:pPr>
            <w:r w:rsidRPr="00EC0712">
              <w:rPr>
                <w:rFonts w:ascii="Times New Roman" w:hAnsi="Times New Roman" w:cs="Times New Roman"/>
              </w:rPr>
              <w:t>Trainee Solicitor</w:t>
            </w:r>
          </w:p>
        </w:tc>
        <w:tc>
          <w:tcPr>
            <w:tcW w:w="4050" w:type="dxa"/>
            <w:shd w:val="clear" w:color="auto" w:fill="FFFFFF" w:themeFill="background1"/>
            <w:tcMar>
              <w:top w:w="90" w:type="dxa"/>
              <w:left w:w="360" w:type="dxa"/>
              <w:bottom w:w="90" w:type="dxa"/>
              <w:right w:w="360" w:type="dxa"/>
            </w:tcMar>
            <w:vAlign w:val="center"/>
            <w:hideMark/>
          </w:tcPr>
          <w:p w:rsidR="000A2126" w:rsidRPr="00EC0712" w:rsidRDefault="00D3346C" w:rsidP="000A2126">
            <w:pPr>
              <w:rPr>
                <w:rFonts w:ascii="Times New Roman" w:hAnsi="Times New Roman" w:cs="Times New Roman"/>
              </w:rPr>
            </w:pPr>
            <w:r w:rsidRPr="00EC0712">
              <w:rPr>
                <w:rFonts w:ascii="Times New Roman" w:hAnsi="Times New Roman" w:cs="Times New Roman"/>
              </w:rPr>
              <w:t>LLM, LPC</w:t>
            </w:r>
          </w:p>
        </w:tc>
        <w:tc>
          <w:tcPr>
            <w:tcW w:w="4050" w:type="dxa"/>
            <w:shd w:val="clear" w:color="auto" w:fill="FFFFFF" w:themeFill="background1"/>
            <w:tcMar>
              <w:top w:w="90" w:type="dxa"/>
              <w:left w:w="360" w:type="dxa"/>
              <w:bottom w:w="90" w:type="dxa"/>
              <w:right w:w="360" w:type="dxa"/>
            </w:tcMar>
            <w:vAlign w:val="center"/>
            <w:hideMark/>
          </w:tcPr>
          <w:p w:rsidR="000A2126" w:rsidRPr="00EC0712" w:rsidRDefault="000A2126" w:rsidP="000A2126">
            <w:pPr>
              <w:rPr>
                <w:rFonts w:ascii="Times New Roman" w:hAnsi="Times New Roman" w:cs="Times New Roman"/>
              </w:rPr>
            </w:pPr>
            <w:r w:rsidRPr="00EC0712">
              <w:rPr>
                <w:rFonts w:ascii="Times New Roman" w:hAnsi="Times New Roman" w:cs="Times New Roman"/>
              </w:rPr>
              <w:t>1+ years in licensing applications</w:t>
            </w:r>
          </w:p>
        </w:tc>
      </w:tr>
      <w:tr w:rsidR="000A2126" w:rsidRPr="00EC0712" w:rsidTr="00532C15">
        <w:trPr>
          <w:trHeight w:val="433"/>
        </w:trPr>
        <w:tc>
          <w:tcPr>
            <w:tcW w:w="4050" w:type="dxa"/>
            <w:shd w:val="clear" w:color="auto" w:fill="FFFFFF" w:themeFill="background1"/>
            <w:tcMar>
              <w:top w:w="90" w:type="dxa"/>
              <w:left w:w="360" w:type="dxa"/>
              <w:bottom w:w="90" w:type="dxa"/>
              <w:right w:w="360" w:type="dxa"/>
            </w:tcMar>
            <w:vAlign w:val="center"/>
            <w:hideMark/>
          </w:tcPr>
          <w:p w:rsidR="000A2126" w:rsidRPr="00EC0712" w:rsidRDefault="000A2126" w:rsidP="000A2126">
            <w:pPr>
              <w:rPr>
                <w:rFonts w:ascii="Times New Roman" w:hAnsi="Times New Roman" w:cs="Times New Roman"/>
              </w:rPr>
            </w:pPr>
            <w:r w:rsidRPr="00EC0712">
              <w:rPr>
                <w:rFonts w:ascii="Times New Roman" w:hAnsi="Times New Roman" w:cs="Times New Roman"/>
              </w:rPr>
              <w:t>Sunjay Issur</w:t>
            </w:r>
          </w:p>
        </w:tc>
        <w:tc>
          <w:tcPr>
            <w:tcW w:w="4050" w:type="dxa"/>
            <w:shd w:val="clear" w:color="auto" w:fill="FFFFFF" w:themeFill="background1"/>
            <w:tcMar>
              <w:top w:w="90" w:type="dxa"/>
              <w:left w:w="360" w:type="dxa"/>
              <w:bottom w:w="90" w:type="dxa"/>
              <w:right w:w="360" w:type="dxa"/>
            </w:tcMar>
            <w:vAlign w:val="center"/>
            <w:hideMark/>
          </w:tcPr>
          <w:p w:rsidR="000A2126" w:rsidRPr="00EC0712" w:rsidRDefault="000A2126" w:rsidP="000A2126">
            <w:pPr>
              <w:rPr>
                <w:rFonts w:ascii="Times New Roman" w:hAnsi="Times New Roman" w:cs="Times New Roman"/>
              </w:rPr>
            </w:pPr>
            <w:r w:rsidRPr="00EC0712">
              <w:rPr>
                <w:rFonts w:ascii="Times New Roman" w:hAnsi="Times New Roman" w:cs="Times New Roman"/>
              </w:rPr>
              <w:t>Trainee Solicitor</w:t>
            </w:r>
          </w:p>
        </w:tc>
        <w:tc>
          <w:tcPr>
            <w:tcW w:w="4050" w:type="dxa"/>
            <w:shd w:val="clear" w:color="auto" w:fill="FFFFFF" w:themeFill="background1"/>
            <w:tcMar>
              <w:top w:w="90" w:type="dxa"/>
              <w:left w:w="360" w:type="dxa"/>
              <w:bottom w:w="90" w:type="dxa"/>
              <w:right w:w="360" w:type="dxa"/>
            </w:tcMar>
            <w:vAlign w:val="center"/>
            <w:hideMark/>
          </w:tcPr>
          <w:p w:rsidR="000A2126" w:rsidRPr="00EC0712" w:rsidRDefault="00D3346C" w:rsidP="000A2126">
            <w:pPr>
              <w:rPr>
                <w:rFonts w:ascii="Times New Roman" w:hAnsi="Times New Roman" w:cs="Times New Roman"/>
              </w:rPr>
            </w:pPr>
            <w:r w:rsidRPr="00EC0712">
              <w:rPr>
                <w:rFonts w:ascii="Times New Roman" w:hAnsi="Times New Roman" w:cs="Times New Roman"/>
              </w:rPr>
              <w:t>LLB</w:t>
            </w:r>
          </w:p>
        </w:tc>
        <w:tc>
          <w:tcPr>
            <w:tcW w:w="4050" w:type="dxa"/>
            <w:shd w:val="clear" w:color="auto" w:fill="FFFFFF" w:themeFill="background1"/>
            <w:tcMar>
              <w:top w:w="90" w:type="dxa"/>
              <w:left w:w="360" w:type="dxa"/>
              <w:bottom w:w="90" w:type="dxa"/>
              <w:right w:w="360" w:type="dxa"/>
            </w:tcMar>
            <w:vAlign w:val="center"/>
            <w:hideMark/>
          </w:tcPr>
          <w:p w:rsidR="000A2126" w:rsidRPr="00EC0712" w:rsidRDefault="000A2126" w:rsidP="000A2126">
            <w:pPr>
              <w:rPr>
                <w:rFonts w:ascii="Times New Roman" w:hAnsi="Times New Roman" w:cs="Times New Roman"/>
              </w:rPr>
            </w:pPr>
            <w:r w:rsidRPr="00EC0712">
              <w:rPr>
                <w:rFonts w:ascii="Times New Roman" w:hAnsi="Times New Roman" w:cs="Times New Roman"/>
              </w:rPr>
              <w:t xml:space="preserve">1+ years in licencing applications </w:t>
            </w:r>
          </w:p>
        </w:tc>
      </w:tr>
    </w:tbl>
    <w:p w:rsidR="000A2126" w:rsidRPr="00EC0712" w:rsidRDefault="000A2126" w:rsidP="00085CE8">
      <w:pPr>
        <w:rPr>
          <w:rFonts w:ascii="Times New Roman" w:hAnsi="Times New Roman" w:cs="Times New Roman"/>
          <w:b/>
          <w:bCs/>
          <w:u w:val="single"/>
        </w:rPr>
      </w:pPr>
    </w:p>
    <w:p w:rsidR="00085CE8" w:rsidRPr="00EC0712" w:rsidRDefault="00085CE8" w:rsidP="00085CE8">
      <w:pPr>
        <w:rPr>
          <w:rFonts w:ascii="Times New Roman" w:hAnsi="Times New Roman" w:cs="Times New Roman"/>
          <w:b/>
          <w:bCs/>
          <w:sz w:val="32"/>
          <w:u w:val="single"/>
        </w:rPr>
      </w:pPr>
      <w:r w:rsidRPr="00EC0712">
        <w:rPr>
          <w:rFonts w:ascii="Times New Roman" w:hAnsi="Times New Roman" w:cs="Times New Roman"/>
          <w:b/>
          <w:bCs/>
          <w:sz w:val="32"/>
          <w:u w:val="single"/>
        </w:rPr>
        <w:lastRenderedPageBreak/>
        <w:t>Claim for Wrongful Dismissal</w:t>
      </w:r>
      <w:r w:rsidR="000A2126" w:rsidRPr="00EC0712">
        <w:rPr>
          <w:rFonts w:ascii="Times New Roman" w:hAnsi="Times New Roman" w:cs="Times New Roman"/>
          <w:b/>
          <w:bCs/>
          <w:sz w:val="32"/>
          <w:u w:val="single"/>
        </w:rPr>
        <w:t xml:space="preserve"> </w:t>
      </w:r>
      <w:r w:rsidR="000D2D3C" w:rsidRPr="00EC0712">
        <w:rPr>
          <w:rFonts w:ascii="Times New Roman" w:hAnsi="Times New Roman" w:cs="Times New Roman"/>
          <w:b/>
          <w:bCs/>
          <w:sz w:val="32"/>
          <w:u w:val="single"/>
        </w:rPr>
        <w:t>Work Fees</w:t>
      </w:r>
    </w:p>
    <w:tbl>
      <w:tblPr>
        <w:tblW w:w="1403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670"/>
        <w:gridCol w:w="8364"/>
      </w:tblGrid>
      <w:tr w:rsidR="00BC050F" w:rsidRPr="00EC0712" w:rsidTr="00532C15">
        <w:trPr>
          <w:trHeight w:val="433"/>
        </w:trPr>
        <w:tc>
          <w:tcPr>
            <w:tcW w:w="5670" w:type="dxa"/>
            <w:shd w:val="clear" w:color="auto" w:fill="FFFFFF" w:themeFill="background1"/>
            <w:tcMar>
              <w:top w:w="90" w:type="dxa"/>
              <w:left w:w="360" w:type="dxa"/>
              <w:bottom w:w="90" w:type="dxa"/>
              <w:right w:w="360" w:type="dxa"/>
            </w:tcMar>
            <w:vAlign w:val="center"/>
            <w:hideMark/>
          </w:tcPr>
          <w:p w:rsidR="00BC050F" w:rsidRPr="00EC0712" w:rsidRDefault="00BC050F" w:rsidP="00BC050F">
            <w:pPr>
              <w:rPr>
                <w:rFonts w:ascii="Times New Roman" w:hAnsi="Times New Roman" w:cs="Times New Roman"/>
              </w:rPr>
            </w:pPr>
            <w:r w:rsidRPr="00EC0712">
              <w:rPr>
                <w:rFonts w:ascii="Times New Roman" w:hAnsi="Times New Roman" w:cs="Times New Roman"/>
                <w:b/>
                <w:bCs/>
              </w:rPr>
              <w:t>Type of Application</w:t>
            </w:r>
          </w:p>
        </w:tc>
        <w:tc>
          <w:tcPr>
            <w:tcW w:w="8364" w:type="dxa"/>
            <w:shd w:val="clear" w:color="auto" w:fill="FFFFFF" w:themeFill="background1"/>
            <w:tcMar>
              <w:top w:w="90" w:type="dxa"/>
              <w:left w:w="360" w:type="dxa"/>
              <w:bottom w:w="90" w:type="dxa"/>
              <w:right w:w="360" w:type="dxa"/>
            </w:tcMar>
            <w:vAlign w:val="center"/>
            <w:hideMark/>
          </w:tcPr>
          <w:p w:rsidR="00BC050F" w:rsidRPr="00EC0712" w:rsidRDefault="00BC050F" w:rsidP="00BC050F">
            <w:pPr>
              <w:rPr>
                <w:rFonts w:ascii="Times New Roman" w:hAnsi="Times New Roman" w:cs="Times New Roman"/>
              </w:rPr>
            </w:pPr>
            <w:r w:rsidRPr="00EC0712">
              <w:rPr>
                <w:rFonts w:ascii="Times New Roman" w:hAnsi="Times New Roman" w:cs="Times New Roman"/>
                <w:b/>
                <w:bCs/>
              </w:rPr>
              <w:t>Broad range of Vas Solicitors Fees (excluding VAT)</w:t>
            </w:r>
          </w:p>
        </w:tc>
      </w:tr>
      <w:tr w:rsidR="00BC050F" w:rsidRPr="00EC0712" w:rsidTr="00532C15">
        <w:trPr>
          <w:trHeight w:val="2443"/>
        </w:trPr>
        <w:tc>
          <w:tcPr>
            <w:tcW w:w="5670" w:type="dxa"/>
            <w:shd w:val="clear" w:color="auto" w:fill="FFFFFF" w:themeFill="background1"/>
            <w:tcMar>
              <w:top w:w="90" w:type="dxa"/>
              <w:left w:w="360" w:type="dxa"/>
              <w:bottom w:w="90" w:type="dxa"/>
              <w:right w:w="360" w:type="dxa"/>
            </w:tcMar>
            <w:vAlign w:val="center"/>
            <w:hideMark/>
          </w:tcPr>
          <w:p w:rsidR="00BC050F" w:rsidRPr="00EC0712" w:rsidRDefault="00BC050F" w:rsidP="00BC050F">
            <w:pPr>
              <w:rPr>
                <w:rFonts w:ascii="Times New Roman" w:hAnsi="Times New Roman" w:cs="Times New Roman"/>
              </w:rPr>
            </w:pPr>
            <w:r w:rsidRPr="00EC0712">
              <w:rPr>
                <w:rFonts w:ascii="Times New Roman" w:hAnsi="Times New Roman" w:cs="Times New Roman"/>
              </w:rPr>
              <w:t>Wrongful Dismissal</w:t>
            </w:r>
          </w:p>
        </w:tc>
        <w:tc>
          <w:tcPr>
            <w:tcW w:w="8364" w:type="dxa"/>
            <w:shd w:val="clear" w:color="auto" w:fill="FFFFFF" w:themeFill="background1"/>
            <w:tcMar>
              <w:top w:w="90" w:type="dxa"/>
              <w:left w:w="360" w:type="dxa"/>
              <w:bottom w:w="90" w:type="dxa"/>
              <w:right w:w="360" w:type="dxa"/>
            </w:tcMar>
            <w:vAlign w:val="center"/>
            <w:hideMark/>
          </w:tcPr>
          <w:p w:rsidR="00BC050F" w:rsidRPr="00EC0712" w:rsidRDefault="00BC050F" w:rsidP="00BC050F">
            <w:pPr>
              <w:rPr>
                <w:rFonts w:ascii="Times New Roman" w:hAnsi="Times New Roman" w:cs="Times New Roman"/>
              </w:rPr>
            </w:pPr>
            <w:r w:rsidRPr="00EC0712">
              <w:rPr>
                <w:rFonts w:ascii="Times New Roman" w:hAnsi="Times New Roman" w:cs="Times New Roman"/>
              </w:rPr>
              <w:t xml:space="preserve">Mr Veeravagu Vaaheesan - £250.00 </w:t>
            </w:r>
            <w:r w:rsidR="00532C15" w:rsidRPr="00EC0712">
              <w:rPr>
                <w:rFonts w:ascii="Times New Roman" w:hAnsi="Times New Roman" w:cs="Times New Roman"/>
              </w:rPr>
              <w:t>per hour</w:t>
            </w:r>
            <w:r w:rsidRPr="00EC0712">
              <w:rPr>
                <w:rFonts w:ascii="Times New Roman" w:hAnsi="Times New Roman" w:cs="Times New Roman"/>
              </w:rPr>
              <w:tab/>
            </w:r>
          </w:p>
          <w:p w:rsidR="00BC050F" w:rsidRPr="00EC0712" w:rsidRDefault="00BC050F" w:rsidP="00BC050F">
            <w:pPr>
              <w:rPr>
                <w:rFonts w:ascii="Times New Roman" w:hAnsi="Times New Roman" w:cs="Times New Roman"/>
              </w:rPr>
            </w:pPr>
            <w:r w:rsidRPr="00EC0712">
              <w:rPr>
                <w:rFonts w:ascii="Times New Roman" w:hAnsi="Times New Roman" w:cs="Times New Roman"/>
              </w:rPr>
              <w:t xml:space="preserve">Mr Akshya Kumar - £250.00 </w:t>
            </w:r>
            <w:r w:rsidR="00532C15" w:rsidRPr="00EC0712">
              <w:rPr>
                <w:rFonts w:ascii="Times New Roman" w:hAnsi="Times New Roman" w:cs="Times New Roman"/>
              </w:rPr>
              <w:t>per hour</w:t>
            </w:r>
          </w:p>
          <w:p w:rsidR="00BC050F" w:rsidRPr="00EC0712" w:rsidRDefault="00BC050F" w:rsidP="00BC050F">
            <w:pPr>
              <w:rPr>
                <w:rFonts w:ascii="Times New Roman" w:hAnsi="Times New Roman" w:cs="Times New Roman"/>
              </w:rPr>
            </w:pPr>
            <w:r w:rsidRPr="00EC0712">
              <w:rPr>
                <w:rFonts w:ascii="Times New Roman" w:hAnsi="Times New Roman" w:cs="Times New Roman"/>
              </w:rPr>
              <w:t xml:space="preserve">Ms Evanjalin Vivekanandarajah - £165.00 </w:t>
            </w:r>
            <w:r w:rsidR="00532C15" w:rsidRPr="00EC0712">
              <w:rPr>
                <w:rFonts w:ascii="Times New Roman" w:hAnsi="Times New Roman" w:cs="Times New Roman"/>
              </w:rPr>
              <w:t>per hour</w:t>
            </w:r>
            <w:r w:rsidRPr="00EC0712">
              <w:rPr>
                <w:rFonts w:ascii="Times New Roman" w:hAnsi="Times New Roman" w:cs="Times New Roman"/>
              </w:rPr>
              <w:tab/>
            </w:r>
          </w:p>
          <w:p w:rsidR="00BC050F" w:rsidRPr="00EC0712" w:rsidRDefault="00BC050F" w:rsidP="00BC050F">
            <w:pPr>
              <w:rPr>
                <w:rFonts w:ascii="Times New Roman" w:hAnsi="Times New Roman" w:cs="Times New Roman"/>
              </w:rPr>
            </w:pPr>
            <w:r w:rsidRPr="00EC0712">
              <w:rPr>
                <w:rFonts w:ascii="Times New Roman" w:hAnsi="Times New Roman" w:cs="Times New Roman"/>
              </w:rPr>
              <w:t xml:space="preserve">Ms Anjalie Balasubramaniam - £121.00 </w:t>
            </w:r>
            <w:r w:rsidR="00532C15" w:rsidRPr="00EC0712">
              <w:rPr>
                <w:rFonts w:ascii="Times New Roman" w:hAnsi="Times New Roman" w:cs="Times New Roman"/>
              </w:rPr>
              <w:t>per hour</w:t>
            </w:r>
            <w:r w:rsidRPr="00EC0712">
              <w:rPr>
                <w:rFonts w:ascii="Times New Roman" w:hAnsi="Times New Roman" w:cs="Times New Roman"/>
              </w:rPr>
              <w:tab/>
            </w:r>
          </w:p>
          <w:p w:rsidR="00BC050F" w:rsidRPr="00EC0712" w:rsidRDefault="00BC050F" w:rsidP="00BC050F">
            <w:pPr>
              <w:rPr>
                <w:rFonts w:ascii="Times New Roman" w:hAnsi="Times New Roman" w:cs="Times New Roman"/>
              </w:rPr>
            </w:pPr>
            <w:r w:rsidRPr="00EC0712">
              <w:rPr>
                <w:rFonts w:ascii="Times New Roman" w:hAnsi="Times New Roman" w:cs="Times New Roman"/>
              </w:rPr>
              <w:t xml:space="preserve">Mr Sunjay Issur - £121.00 </w:t>
            </w:r>
            <w:r w:rsidR="00532C15" w:rsidRPr="00EC0712">
              <w:rPr>
                <w:rFonts w:ascii="Times New Roman" w:hAnsi="Times New Roman" w:cs="Times New Roman"/>
              </w:rPr>
              <w:t>per hour</w:t>
            </w:r>
          </w:p>
        </w:tc>
      </w:tr>
    </w:tbl>
    <w:p w:rsidR="000A2126" w:rsidRPr="00EC0712" w:rsidRDefault="000A2126" w:rsidP="000A2126">
      <w:pPr>
        <w:rPr>
          <w:rFonts w:ascii="Times New Roman" w:hAnsi="Times New Roman" w:cs="Times New Roman"/>
          <w:bCs/>
        </w:rPr>
      </w:pPr>
    </w:p>
    <w:p w:rsidR="00085CE8" w:rsidRPr="00EC0712" w:rsidRDefault="00085CE8" w:rsidP="00085CE8">
      <w:pPr>
        <w:rPr>
          <w:rFonts w:ascii="Times New Roman" w:hAnsi="Times New Roman" w:cs="Times New Roman"/>
          <w:bCs/>
        </w:rPr>
      </w:pPr>
      <w:r w:rsidRPr="00EC0712">
        <w:rPr>
          <w:rFonts w:ascii="Times New Roman" w:hAnsi="Times New Roman" w:cs="Times New Roman"/>
          <w:bCs/>
        </w:rPr>
        <w:t>Factors that could make a case more complex:</w:t>
      </w:r>
    </w:p>
    <w:p w:rsidR="00085CE8" w:rsidRPr="00EC0712" w:rsidRDefault="00085CE8" w:rsidP="00085CE8">
      <w:pPr>
        <w:numPr>
          <w:ilvl w:val="0"/>
          <w:numId w:val="27"/>
        </w:numPr>
        <w:rPr>
          <w:rFonts w:ascii="Times New Roman" w:hAnsi="Times New Roman" w:cs="Times New Roman"/>
          <w:bCs/>
        </w:rPr>
      </w:pPr>
      <w:r w:rsidRPr="00EC0712">
        <w:rPr>
          <w:rFonts w:ascii="Times New Roman" w:hAnsi="Times New Roman" w:cs="Times New Roman"/>
          <w:bCs/>
        </w:rPr>
        <w:t>If it is necessary to make or defend applications to amend claims or to provide further information about an existing claim</w:t>
      </w:r>
    </w:p>
    <w:p w:rsidR="00085CE8" w:rsidRPr="00EC0712" w:rsidRDefault="00085CE8" w:rsidP="00085CE8">
      <w:pPr>
        <w:numPr>
          <w:ilvl w:val="0"/>
          <w:numId w:val="27"/>
        </w:numPr>
        <w:rPr>
          <w:rFonts w:ascii="Times New Roman" w:hAnsi="Times New Roman" w:cs="Times New Roman"/>
          <w:bCs/>
        </w:rPr>
      </w:pPr>
      <w:r w:rsidRPr="00EC0712">
        <w:rPr>
          <w:rFonts w:ascii="Times New Roman" w:hAnsi="Times New Roman" w:cs="Times New Roman"/>
          <w:bCs/>
        </w:rPr>
        <w:t>Defending claims that are brought by litigants in person</w:t>
      </w:r>
    </w:p>
    <w:p w:rsidR="00085CE8" w:rsidRPr="00EC0712" w:rsidRDefault="00085CE8" w:rsidP="00085CE8">
      <w:pPr>
        <w:numPr>
          <w:ilvl w:val="0"/>
          <w:numId w:val="27"/>
        </w:numPr>
        <w:rPr>
          <w:rFonts w:ascii="Times New Roman" w:hAnsi="Times New Roman" w:cs="Times New Roman"/>
          <w:bCs/>
        </w:rPr>
      </w:pPr>
      <w:r w:rsidRPr="00EC0712">
        <w:rPr>
          <w:rFonts w:ascii="Times New Roman" w:hAnsi="Times New Roman" w:cs="Times New Roman"/>
          <w:bCs/>
        </w:rPr>
        <w:t>Making or defending a costs application</w:t>
      </w:r>
    </w:p>
    <w:p w:rsidR="00085CE8" w:rsidRPr="00EC0712" w:rsidRDefault="00085CE8" w:rsidP="00085CE8">
      <w:pPr>
        <w:numPr>
          <w:ilvl w:val="0"/>
          <w:numId w:val="27"/>
        </w:numPr>
        <w:rPr>
          <w:rFonts w:ascii="Times New Roman" w:hAnsi="Times New Roman" w:cs="Times New Roman"/>
          <w:bCs/>
        </w:rPr>
      </w:pPr>
      <w:r w:rsidRPr="00EC0712">
        <w:rPr>
          <w:rFonts w:ascii="Times New Roman" w:hAnsi="Times New Roman" w:cs="Times New Roman"/>
          <w:bCs/>
        </w:rPr>
        <w:t>Complex preliminary issues such as whether the claimant is disabled (if this is not agreed by the parties)</w:t>
      </w:r>
    </w:p>
    <w:p w:rsidR="00085CE8" w:rsidRPr="00EC0712" w:rsidRDefault="00085CE8" w:rsidP="00085CE8">
      <w:pPr>
        <w:numPr>
          <w:ilvl w:val="0"/>
          <w:numId w:val="27"/>
        </w:numPr>
        <w:rPr>
          <w:rFonts w:ascii="Times New Roman" w:hAnsi="Times New Roman" w:cs="Times New Roman"/>
          <w:bCs/>
        </w:rPr>
      </w:pPr>
      <w:r w:rsidRPr="00EC0712">
        <w:rPr>
          <w:rFonts w:ascii="Times New Roman" w:hAnsi="Times New Roman" w:cs="Times New Roman"/>
          <w:bCs/>
        </w:rPr>
        <w:t>If a preliminary hearing is required</w:t>
      </w:r>
    </w:p>
    <w:p w:rsidR="00085CE8" w:rsidRPr="00EC0712" w:rsidRDefault="00085CE8" w:rsidP="00085CE8">
      <w:pPr>
        <w:numPr>
          <w:ilvl w:val="0"/>
          <w:numId w:val="27"/>
        </w:numPr>
        <w:rPr>
          <w:rFonts w:ascii="Times New Roman" w:hAnsi="Times New Roman" w:cs="Times New Roman"/>
          <w:bCs/>
        </w:rPr>
      </w:pPr>
      <w:r w:rsidRPr="00EC0712">
        <w:rPr>
          <w:rFonts w:ascii="Times New Roman" w:hAnsi="Times New Roman" w:cs="Times New Roman"/>
          <w:bCs/>
        </w:rPr>
        <w:t>Making an application for a provisional decision given during the course of a legal action.</w:t>
      </w:r>
    </w:p>
    <w:p w:rsidR="00085CE8" w:rsidRPr="00EC0712" w:rsidRDefault="00085CE8" w:rsidP="00085CE8">
      <w:pPr>
        <w:numPr>
          <w:ilvl w:val="0"/>
          <w:numId w:val="27"/>
        </w:numPr>
        <w:rPr>
          <w:rFonts w:ascii="Times New Roman" w:hAnsi="Times New Roman" w:cs="Times New Roman"/>
          <w:bCs/>
        </w:rPr>
      </w:pPr>
      <w:r w:rsidRPr="00EC0712">
        <w:rPr>
          <w:rFonts w:ascii="Times New Roman" w:hAnsi="Times New Roman" w:cs="Times New Roman"/>
          <w:bCs/>
        </w:rPr>
        <w:t>The number of witnesses and documents</w:t>
      </w:r>
    </w:p>
    <w:p w:rsidR="00085CE8" w:rsidRPr="00EC0712" w:rsidRDefault="00085CE8" w:rsidP="00085CE8">
      <w:pPr>
        <w:numPr>
          <w:ilvl w:val="0"/>
          <w:numId w:val="27"/>
        </w:numPr>
        <w:rPr>
          <w:rFonts w:ascii="Times New Roman" w:hAnsi="Times New Roman" w:cs="Times New Roman"/>
          <w:bCs/>
        </w:rPr>
      </w:pPr>
      <w:r w:rsidRPr="00EC0712">
        <w:rPr>
          <w:rFonts w:ascii="Times New Roman" w:hAnsi="Times New Roman" w:cs="Times New Roman"/>
          <w:bCs/>
        </w:rPr>
        <w:t>If there are also allegations of unfair dismissal or discrimination</w:t>
      </w:r>
    </w:p>
    <w:p w:rsidR="00085CE8" w:rsidRPr="00EC0712" w:rsidRDefault="00085CE8" w:rsidP="00085CE8">
      <w:pPr>
        <w:numPr>
          <w:ilvl w:val="0"/>
          <w:numId w:val="27"/>
        </w:numPr>
        <w:rPr>
          <w:rFonts w:ascii="Times New Roman" w:hAnsi="Times New Roman" w:cs="Times New Roman"/>
          <w:bCs/>
        </w:rPr>
      </w:pPr>
      <w:r w:rsidRPr="00EC0712">
        <w:rPr>
          <w:rFonts w:ascii="Times New Roman" w:hAnsi="Times New Roman" w:cs="Times New Roman"/>
          <w:bCs/>
        </w:rPr>
        <w:t>If there is more than one potential Respondent e.g. in the case of a dismissal resulting from a transfer of the business or a part of it.</w:t>
      </w:r>
    </w:p>
    <w:p w:rsidR="00085CE8" w:rsidRPr="00EC0712" w:rsidRDefault="00085CE8" w:rsidP="00085CE8">
      <w:pPr>
        <w:rPr>
          <w:rFonts w:ascii="Times New Roman" w:hAnsi="Times New Roman" w:cs="Times New Roman"/>
          <w:bCs/>
        </w:rPr>
      </w:pPr>
      <w:r w:rsidRPr="00EC0712">
        <w:rPr>
          <w:rFonts w:ascii="Times New Roman" w:hAnsi="Times New Roman" w:cs="Times New Roman"/>
          <w:bCs/>
        </w:rPr>
        <w:lastRenderedPageBreak/>
        <w:t xml:space="preserve">There will be an additional charge for attending a Tribunal Hearing of £1,000 per day (excluding VAT). Generally, we would allow 1 hour to 1 day depending </w:t>
      </w:r>
      <w:r w:rsidR="00BC050F" w:rsidRPr="00EC0712">
        <w:rPr>
          <w:rFonts w:ascii="Times New Roman" w:hAnsi="Times New Roman" w:cs="Times New Roman"/>
          <w:bCs/>
        </w:rPr>
        <w:t>on the complexity of your case.</w:t>
      </w:r>
    </w:p>
    <w:p w:rsidR="00085CE8" w:rsidRPr="00EC0712" w:rsidRDefault="00085CE8" w:rsidP="00085CE8">
      <w:pPr>
        <w:rPr>
          <w:rFonts w:ascii="Times New Roman" w:hAnsi="Times New Roman" w:cs="Times New Roman"/>
          <w:b/>
          <w:bCs/>
        </w:rPr>
      </w:pPr>
      <w:r w:rsidRPr="00EC0712">
        <w:rPr>
          <w:rFonts w:ascii="Times New Roman" w:hAnsi="Times New Roman" w:cs="Times New Roman"/>
          <w:b/>
          <w:bCs/>
        </w:rPr>
        <w:t>Disbursements</w:t>
      </w:r>
    </w:p>
    <w:p w:rsidR="00085CE8" w:rsidRPr="00EC0712" w:rsidRDefault="00085CE8" w:rsidP="00085CE8">
      <w:pPr>
        <w:rPr>
          <w:rFonts w:ascii="Times New Roman" w:hAnsi="Times New Roman" w:cs="Times New Roman"/>
          <w:bCs/>
        </w:rPr>
      </w:pPr>
      <w:r w:rsidRPr="00EC0712">
        <w:rPr>
          <w:rFonts w:ascii="Times New Roman" w:hAnsi="Times New Roman" w:cs="Times New Roman"/>
          <w:bCs/>
        </w:rPr>
        <w:t>Disbursements are costs related to your matter that are payable to third parties, such as court fees. We handle the payment of the disbursements on your behalf to ensure a smoother process.</w:t>
      </w:r>
    </w:p>
    <w:p w:rsidR="00085CE8" w:rsidRPr="00EC0712" w:rsidRDefault="00085CE8" w:rsidP="00085CE8">
      <w:pPr>
        <w:rPr>
          <w:rFonts w:ascii="Times New Roman" w:hAnsi="Times New Roman" w:cs="Times New Roman"/>
          <w:bCs/>
        </w:rPr>
      </w:pPr>
      <w:r w:rsidRPr="00EC0712">
        <w:rPr>
          <w:rFonts w:ascii="Times New Roman" w:hAnsi="Times New Roman" w:cs="Times New Roman"/>
          <w:bCs/>
        </w:rPr>
        <w:t>Counsel’s fees estimated between £750 to £3,500 per day (excluding VAT) (depending on experience of the advocate) for attending a Tribunal Hearing (including preparation). If a hearing lasts for more than one day, the fee for preparation and the first day is usually higher than the fee for subsequent days.</w:t>
      </w:r>
    </w:p>
    <w:p w:rsidR="00085CE8" w:rsidRPr="00EC0712" w:rsidRDefault="00085CE8" w:rsidP="00085CE8">
      <w:pPr>
        <w:rPr>
          <w:rFonts w:ascii="Times New Roman" w:hAnsi="Times New Roman" w:cs="Times New Roman"/>
          <w:bCs/>
        </w:rPr>
      </w:pPr>
      <w:r w:rsidRPr="00EC0712">
        <w:rPr>
          <w:rFonts w:ascii="Times New Roman" w:hAnsi="Times New Roman" w:cs="Times New Roman"/>
          <w:bCs/>
        </w:rPr>
        <w:t>Key stages</w:t>
      </w:r>
    </w:p>
    <w:p w:rsidR="00085CE8" w:rsidRPr="00EC0712" w:rsidRDefault="00085CE8" w:rsidP="00085CE8">
      <w:pPr>
        <w:rPr>
          <w:rFonts w:ascii="Times New Roman" w:hAnsi="Times New Roman" w:cs="Times New Roman"/>
          <w:bCs/>
        </w:rPr>
      </w:pPr>
      <w:r w:rsidRPr="00EC0712">
        <w:rPr>
          <w:rFonts w:ascii="Times New Roman" w:hAnsi="Times New Roman" w:cs="Times New Roman"/>
          <w:bCs/>
        </w:rPr>
        <w:t>The fees set out above cover all of the work in relation to the following key stages of a claim:</w:t>
      </w:r>
    </w:p>
    <w:p w:rsidR="00085CE8" w:rsidRPr="00EC0712" w:rsidRDefault="00085CE8" w:rsidP="00085CE8">
      <w:pPr>
        <w:numPr>
          <w:ilvl w:val="0"/>
          <w:numId w:val="28"/>
        </w:numPr>
        <w:rPr>
          <w:rFonts w:ascii="Times New Roman" w:hAnsi="Times New Roman" w:cs="Times New Roman"/>
          <w:bCs/>
        </w:rPr>
      </w:pPr>
      <w:r w:rsidRPr="00EC0712">
        <w:rPr>
          <w:rFonts w:ascii="Times New Roman" w:hAnsi="Times New Roman" w:cs="Times New Roman"/>
          <w:bCs/>
        </w:rPr>
        <w:t>Taking your initial instructions, reviewing the papers and advising you on merits and likely compensation (this is likely to be revisited throughout the matter and subject to change). You may have other options available to you for funding a Tribunal claim, e.g. cover under an insurance policy. We will discuss these options at our first meeting to check whether any apply to you.</w:t>
      </w:r>
    </w:p>
    <w:p w:rsidR="00085CE8" w:rsidRPr="00EC0712" w:rsidRDefault="00085CE8" w:rsidP="00085CE8">
      <w:pPr>
        <w:numPr>
          <w:ilvl w:val="0"/>
          <w:numId w:val="28"/>
        </w:numPr>
        <w:rPr>
          <w:rFonts w:ascii="Times New Roman" w:hAnsi="Times New Roman" w:cs="Times New Roman"/>
          <w:bCs/>
        </w:rPr>
      </w:pPr>
      <w:r w:rsidRPr="00EC0712">
        <w:rPr>
          <w:rFonts w:ascii="Times New Roman" w:hAnsi="Times New Roman" w:cs="Times New Roman"/>
          <w:bCs/>
        </w:rPr>
        <w:t>Entering into pre-claim conciliation where this is mandatory to explore whether a settlement can be reached;</w:t>
      </w:r>
    </w:p>
    <w:p w:rsidR="00085CE8" w:rsidRPr="00EC0712" w:rsidRDefault="00085CE8" w:rsidP="00085CE8">
      <w:pPr>
        <w:numPr>
          <w:ilvl w:val="0"/>
          <w:numId w:val="28"/>
        </w:numPr>
        <w:rPr>
          <w:rFonts w:ascii="Times New Roman" w:hAnsi="Times New Roman" w:cs="Times New Roman"/>
          <w:bCs/>
        </w:rPr>
      </w:pPr>
      <w:r w:rsidRPr="00EC0712">
        <w:rPr>
          <w:rFonts w:ascii="Times New Roman" w:hAnsi="Times New Roman" w:cs="Times New Roman"/>
          <w:bCs/>
        </w:rPr>
        <w:t>Preparing claim or response</w:t>
      </w:r>
    </w:p>
    <w:p w:rsidR="00085CE8" w:rsidRPr="00EC0712" w:rsidRDefault="00085CE8" w:rsidP="00085CE8">
      <w:pPr>
        <w:numPr>
          <w:ilvl w:val="0"/>
          <w:numId w:val="28"/>
        </w:numPr>
        <w:rPr>
          <w:rFonts w:ascii="Times New Roman" w:hAnsi="Times New Roman" w:cs="Times New Roman"/>
          <w:bCs/>
        </w:rPr>
      </w:pPr>
      <w:r w:rsidRPr="00EC0712">
        <w:rPr>
          <w:rFonts w:ascii="Times New Roman" w:hAnsi="Times New Roman" w:cs="Times New Roman"/>
          <w:bCs/>
        </w:rPr>
        <w:t>Reviewing and advising on claim or response from other party</w:t>
      </w:r>
    </w:p>
    <w:p w:rsidR="00085CE8" w:rsidRPr="00EC0712" w:rsidRDefault="00085CE8" w:rsidP="00085CE8">
      <w:pPr>
        <w:numPr>
          <w:ilvl w:val="0"/>
          <w:numId w:val="28"/>
        </w:numPr>
        <w:rPr>
          <w:rFonts w:ascii="Times New Roman" w:hAnsi="Times New Roman" w:cs="Times New Roman"/>
          <w:bCs/>
        </w:rPr>
      </w:pPr>
      <w:r w:rsidRPr="00EC0712">
        <w:rPr>
          <w:rFonts w:ascii="Times New Roman" w:hAnsi="Times New Roman" w:cs="Times New Roman"/>
          <w:bCs/>
        </w:rPr>
        <w:t>Exploring settlement and negotiating settlement throughout the process</w:t>
      </w:r>
    </w:p>
    <w:p w:rsidR="00085CE8" w:rsidRPr="00EC0712" w:rsidRDefault="00085CE8" w:rsidP="00085CE8">
      <w:pPr>
        <w:numPr>
          <w:ilvl w:val="0"/>
          <w:numId w:val="28"/>
        </w:numPr>
        <w:rPr>
          <w:rFonts w:ascii="Times New Roman" w:hAnsi="Times New Roman" w:cs="Times New Roman"/>
          <w:bCs/>
        </w:rPr>
      </w:pPr>
      <w:r w:rsidRPr="00EC0712">
        <w:rPr>
          <w:rFonts w:ascii="Times New Roman" w:hAnsi="Times New Roman" w:cs="Times New Roman"/>
          <w:bCs/>
        </w:rPr>
        <w:t>Preparing or considering a schedule of loss</w:t>
      </w:r>
    </w:p>
    <w:p w:rsidR="00085CE8" w:rsidRPr="00EC0712" w:rsidRDefault="00085CE8" w:rsidP="00085CE8">
      <w:pPr>
        <w:numPr>
          <w:ilvl w:val="0"/>
          <w:numId w:val="28"/>
        </w:numPr>
        <w:rPr>
          <w:rFonts w:ascii="Times New Roman" w:hAnsi="Times New Roman" w:cs="Times New Roman"/>
          <w:bCs/>
        </w:rPr>
      </w:pPr>
      <w:r w:rsidRPr="00EC0712">
        <w:rPr>
          <w:rFonts w:ascii="Times New Roman" w:hAnsi="Times New Roman" w:cs="Times New Roman"/>
          <w:bCs/>
        </w:rPr>
        <w:t>Preparing for (and attending) a Preliminary Hearing</w:t>
      </w:r>
    </w:p>
    <w:p w:rsidR="00085CE8" w:rsidRPr="00EC0712" w:rsidRDefault="00085CE8" w:rsidP="00085CE8">
      <w:pPr>
        <w:numPr>
          <w:ilvl w:val="0"/>
          <w:numId w:val="28"/>
        </w:numPr>
        <w:rPr>
          <w:rFonts w:ascii="Times New Roman" w:hAnsi="Times New Roman" w:cs="Times New Roman"/>
          <w:bCs/>
        </w:rPr>
      </w:pPr>
      <w:r w:rsidRPr="00EC0712">
        <w:rPr>
          <w:rFonts w:ascii="Times New Roman" w:hAnsi="Times New Roman" w:cs="Times New Roman"/>
          <w:bCs/>
        </w:rPr>
        <w:t>Exchanging documents with the other party and agreeing a bundle of documents</w:t>
      </w:r>
    </w:p>
    <w:p w:rsidR="00085CE8" w:rsidRPr="00EC0712" w:rsidRDefault="00085CE8" w:rsidP="00085CE8">
      <w:pPr>
        <w:numPr>
          <w:ilvl w:val="0"/>
          <w:numId w:val="28"/>
        </w:numPr>
        <w:rPr>
          <w:rFonts w:ascii="Times New Roman" w:hAnsi="Times New Roman" w:cs="Times New Roman"/>
          <w:bCs/>
        </w:rPr>
      </w:pPr>
      <w:r w:rsidRPr="00EC0712">
        <w:rPr>
          <w:rFonts w:ascii="Times New Roman" w:hAnsi="Times New Roman" w:cs="Times New Roman"/>
          <w:bCs/>
        </w:rPr>
        <w:t>Taking witness statements, drafting statements and agreeing their content with witnesses</w:t>
      </w:r>
    </w:p>
    <w:p w:rsidR="00085CE8" w:rsidRPr="00EC0712" w:rsidRDefault="00085CE8" w:rsidP="00085CE8">
      <w:pPr>
        <w:numPr>
          <w:ilvl w:val="0"/>
          <w:numId w:val="28"/>
        </w:numPr>
        <w:rPr>
          <w:rFonts w:ascii="Times New Roman" w:hAnsi="Times New Roman" w:cs="Times New Roman"/>
          <w:bCs/>
        </w:rPr>
      </w:pPr>
      <w:r w:rsidRPr="00EC0712">
        <w:rPr>
          <w:rFonts w:ascii="Times New Roman" w:hAnsi="Times New Roman" w:cs="Times New Roman"/>
          <w:bCs/>
        </w:rPr>
        <w:t>Preparing bundle of documents</w:t>
      </w:r>
    </w:p>
    <w:p w:rsidR="00085CE8" w:rsidRPr="00EC0712" w:rsidRDefault="00085CE8" w:rsidP="00085CE8">
      <w:pPr>
        <w:numPr>
          <w:ilvl w:val="0"/>
          <w:numId w:val="28"/>
        </w:numPr>
        <w:rPr>
          <w:rFonts w:ascii="Times New Roman" w:hAnsi="Times New Roman" w:cs="Times New Roman"/>
          <w:bCs/>
        </w:rPr>
      </w:pPr>
      <w:r w:rsidRPr="00EC0712">
        <w:rPr>
          <w:rFonts w:ascii="Times New Roman" w:hAnsi="Times New Roman" w:cs="Times New Roman"/>
          <w:bCs/>
        </w:rPr>
        <w:t>Reviewing and advising on the other party’s witness statements</w:t>
      </w:r>
    </w:p>
    <w:p w:rsidR="00085CE8" w:rsidRPr="00EC0712" w:rsidRDefault="00085CE8" w:rsidP="00085CE8">
      <w:pPr>
        <w:numPr>
          <w:ilvl w:val="0"/>
          <w:numId w:val="28"/>
        </w:numPr>
        <w:rPr>
          <w:rFonts w:ascii="Times New Roman" w:hAnsi="Times New Roman" w:cs="Times New Roman"/>
          <w:bCs/>
        </w:rPr>
      </w:pPr>
      <w:r w:rsidRPr="00EC0712">
        <w:rPr>
          <w:rFonts w:ascii="Times New Roman" w:hAnsi="Times New Roman" w:cs="Times New Roman"/>
          <w:bCs/>
        </w:rPr>
        <w:t>Agreeing a list of issues, a chronology and/or cast list</w:t>
      </w:r>
    </w:p>
    <w:p w:rsidR="00085CE8" w:rsidRPr="00EC0712" w:rsidRDefault="00085CE8" w:rsidP="00085CE8">
      <w:pPr>
        <w:numPr>
          <w:ilvl w:val="0"/>
          <w:numId w:val="28"/>
        </w:numPr>
        <w:rPr>
          <w:rFonts w:ascii="Times New Roman" w:hAnsi="Times New Roman" w:cs="Times New Roman"/>
          <w:bCs/>
        </w:rPr>
      </w:pPr>
      <w:r w:rsidRPr="00EC0712">
        <w:rPr>
          <w:rFonts w:ascii="Times New Roman" w:hAnsi="Times New Roman" w:cs="Times New Roman"/>
          <w:bCs/>
        </w:rPr>
        <w:lastRenderedPageBreak/>
        <w:t>Preparation and attendance at Final Hearing, including instructions to Counsel</w:t>
      </w:r>
    </w:p>
    <w:p w:rsidR="00085CE8" w:rsidRPr="00EC0712" w:rsidRDefault="00085CE8" w:rsidP="00085CE8">
      <w:pPr>
        <w:rPr>
          <w:rFonts w:ascii="Times New Roman" w:hAnsi="Times New Roman" w:cs="Times New Roman"/>
          <w:bCs/>
        </w:rPr>
      </w:pPr>
      <w:r w:rsidRPr="00EC0712">
        <w:rPr>
          <w:rFonts w:ascii="Times New Roman" w:hAnsi="Times New Roman" w:cs="Times New Roman"/>
          <w:bCs/>
        </w:rPr>
        <w:t>The stages set out above are an indication and if some of stages above are not required, the fee will be reduced. You may wish to handle the claim yourself and only have our advice in relation to some of the stages. This can also be arranged on your individual needs.</w:t>
      </w:r>
    </w:p>
    <w:p w:rsidR="00085CE8" w:rsidRPr="00EC0712" w:rsidRDefault="00085CE8" w:rsidP="00085CE8">
      <w:pPr>
        <w:rPr>
          <w:rFonts w:ascii="Times New Roman" w:hAnsi="Times New Roman" w:cs="Times New Roman"/>
          <w:bCs/>
        </w:rPr>
      </w:pPr>
      <w:r w:rsidRPr="00EC0712">
        <w:rPr>
          <w:rFonts w:ascii="Times New Roman" w:hAnsi="Times New Roman" w:cs="Times New Roman"/>
          <w:bCs/>
        </w:rPr>
        <w:t>How long will my matter take?</w:t>
      </w:r>
    </w:p>
    <w:p w:rsidR="00085CE8" w:rsidRPr="00EC0712" w:rsidRDefault="00085CE8" w:rsidP="00085CE8">
      <w:pPr>
        <w:rPr>
          <w:rFonts w:ascii="Times New Roman" w:hAnsi="Times New Roman" w:cs="Times New Roman"/>
          <w:bCs/>
        </w:rPr>
      </w:pPr>
      <w:r w:rsidRPr="00EC0712">
        <w:rPr>
          <w:rFonts w:ascii="Times New Roman" w:hAnsi="Times New Roman" w:cs="Times New Roman"/>
          <w:bCs/>
        </w:rPr>
        <w:t>The time that it takes from taking your initial instructions to the final resolution of your matter depends largely on the stage at which your case is resolved. If a settlement is reached during pre-claim conciliation, your case is likely to take 1-3  months. If your claim proceeds to a Final Hearing, your case is likely to take 6-12 months. This is just an estimate and we will of course be able to give you a more accurate timescale once we have more information and as the matter progresses.</w:t>
      </w:r>
    </w:p>
    <w:p w:rsidR="00085CE8" w:rsidRPr="00EC0712" w:rsidRDefault="00085CE8" w:rsidP="00085CE8">
      <w:pPr>
        <w:rPr>
          <w:rFonts w:ascii="Times New Roman" w:hAnsi="Times New Roman" w:cs="Times New Roman"/>
          <w:b/>
          <w:bCs/>
          <w:sz w:val="32"/>
          <w:u w:val="single"/>
        </w:rPr>
      </w:pPr>
      <w:bookmarkStart w:id="0" w:name="_GoBack"/>
      <w:r w:rsidRPr="00EC0712">
        <w:rPr>
          <w:rFonts w:ascii="Times New Roman" w:hAnsi="Times New Roman" w:cs="Times New Roman"/>
          <w:b/>
          <w:bCs/>
          <w:sz w:val="32"/>
          <w:u w:val="single"/>
        </w:rPr>
        <w:t>Claim for Unfair Dismissal</w:t>
      </w:r>
      <w:r w:rsidR="000D2D3C" w:rsidRPr="00EC0712">
        <w:rPr>
          <w:rFonts w:ascii="Times New Roman" w:hAnsi="Times New Roman" w:cs="Times New Roman"/>
          <w:b/>
          <w:bCs/>
          <w:sz w:val="32"/>
          <w:u w:val="single"/>
        </w:rPr>
        <w:t xml:space="preserve"> Work Fees</w:t>
      </w:r>
    </w:p>
    <w:tbl>
      <w:tblPr>
        <w:tblW w:w="1403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670"/>
        <w:gridCol w:w="8364"/>
      </w:tblGrid>
      <w:tr w:rsidR="00BC050F" w:rsidRPr="00EC0712" w:rsidTr="00532C15">
        <w:trPr>
          <w:trHeight w:val="433"/>
        </w:trPr>
        <w:tc>
          <w:tcPr>
            <w:tcW w:w="5670" w:type="dxa"/>
            <w:shd w:val="clear" w:color="auto" w:fill="FFFFFF" w:themeFill="background1"/>
            <w:tcMar>
              <w:top w:w="90" w:type="dxa"/>
              <w:left w:w="360" w:type="dxa"/>
              <w:bottom w:w="90" w:type="dxa"/>
              <w:right w:w="360" w:type="dxa"/>
            </w:tcMar>
            <w:vAlign w:val="center"/>
            <w:hideMark/>
          </w:tcPr>
          <w:bookmarkEnd w:id="0"/>
          <w:p w:rsidR="00BC050F" w:rsidRPr="00EC0712" w:rsidRDefault="00BC050F" w:rsidP="00BC050F">
            <w:pPr>
              <w:rPr>
                <w:rFonts w:ascii="Times New Roman" w:hAnsi="Times New Roman" w:cs="Times New Roman"/>
              </w:rPr>
            </w:pPr>
            <w:r w:rsidRPr="00EC0712">
              <w:rPr>
                <w:rFonts w:ascii="Times New Roman" w:hAnsi="Times New Roman" w:cs="Times New Roman"/>
                <w:b/>
                <w:bCs/>
              </w:rPr>
              <w:t>Type of Application</w:t>
            </w:r>
          </w:p>
        </w:tc>
        <w:tc>
          <w:tcPr>
            <w:tcW w:w="8364" w:type="dxa"/>
            <w:shd w:val="clear" w:color="auto" w:fill="FFFFFF" w:themeFill="background1"/>
            <w:tcMar>
              <w:top w:w="90" w:type="dxa"/>
              <w:left w:w="360" w:type="dxa"/>
              <w:bottom w:w="90" w:type="dxa"/>
              <w:right w:w="360" w:type="dxa"/>
            </w:tcMar>
            <w:vAlign w:val="center"/>
            <w:hideMark/>
          </w:tcPr>
          <w:p w:rsidR="00BC050F" w:rsidRPr="00EC0712" w:rsidRDefault="00BC050F" w:rsidP="00BC050F">
            <w:pPr>
              <w:rPr>
                <w:rFonts w:ascii="Times New Roman" w:hAnsi="Times New Roman" w:cs="Times New Roman"/>
              </w:rPr>
            </w:pPr>
            <w:r w:rsidRPr="00EC0712">
              <w:rPr>
                <w:rFonts w:ascii="Times New Roman" w:hAnsi="Times New Roman" w:cs="Times New Roman"/>
                <w:b/>
                <w:bCs/>
              </w:rPr>
              <w:t>Broad range of Vas Solicitors Fees (excluding VAT)</w:t>
            </w:r>
          </w:p>
        </w:tc>
      </w:tr>
      <w:tr w:rsidR="00BC050F" w:rsidRPr="00EC0712" w:rsidTr="00532C15">
        <w:trPr>
          <w:trHeight w:val="2443"/>
        </w:trPr>
        <w:tc>
          <w:tcPr>
            <w:tcW w:w="5670" w:type="dxa"/>
            <w:shd w:val="clear" w:color="auto" w:fill="FFFFFF" w:themeFill="background1"/>
            <w:tcMar>
              <w:top w:w="90" w:type="dxa"/>
              <w:left w:w="360" w:type="dxa"/>
              <w:bottom w:w="90" w:type="dxa"/>
              <w:right w:w="360" w:type="dxa"/>
            </w:tcMar>
            <w:vAlign w:val="center"/>
            <w:hideMark/>
          </w:tcPr>
          <w:p w:rsidR="00BC050F" w:rsidRPr="00EC0712" w:rsidRDefault="00BC050F" w:rsidP="00BC050F">
            <w:pPr>
              <w:rPr>
                <w:rFonts w:ascii="Times New Roman" w:hAnsi="Times New Roman" w:cs="Times New Roman"/>
              </w:rPr>
            </w:pPr>
            <w:r w:rsidRPr="00EC0712">
              <w:rPr>
                <w:rFonts w:ascii="Times New Roman" w:hAnsi="Times New Roman" w:cs="Times New Roman"/>
              </w:rPr>
              <w:t>Unfair Dismissal</w:t>
            </w:r>
          </w:p>
        </w:tc>
        <w:tc>
          <w:tcPr>
            <w:tcW w:w="8364" w:type="dxa"/>
            <w:shd w:val="clear" w:color="auto" w:fill="FFFFFF" w:themeFill="background1"/>
            <w:tcMar>
              <w:top w:w="90" w:type="dxa"/>
              <w:left w:w="360" w:type="dxa"/>
              <w:bottom w:w="90" w:type="dxa"/>
              <w:right w:w="360" w:type="dxa"/>
            </w:tcMar>
            <w:vAlign w:val="center"/>
            <w:hideMark/>
          </w:tcPr>
          <w:p w:rsidR="00BC050F" w:rsidRPr="00EC0712" w:rsidRDefault="00BC050F" w:rsidP="00BC050F">
            <w:pPr>
              <w:rPr>
                <w:rFonts w:ascii="Times New Roman" w:hAnsi="Times New Roman" w:cs="Times New Roman"/>
              </w:rPr>
            </w:pPr>
            <w:r w:rsidRPr="00EC0712">
              <w:rPr>
                <w:rFonts w:ascii="Times New Roman" w:hAnsi="Times New Roman" w:cs="Times New Roman"/>
              </w:rPr>
              <w:t xml:space="preserve">Mr Veeravagu Vaaheesan - £250.00 </w:t>
            </w:r>
            <w:r w:rsidR="00532C15" w:rsidRPr="00EC0712">
              <w:rPr>
                <w:rFonts w:ascii="Times New Roman" w:hAnsi="Times New Roman" w:cs="Times New Roman"/>
              </w:rPr>
              <w:t>per hour</w:t>
            </w:r>
            <w:r w:rsidRPr="00EC0712">
              <w:rPr>
                <w:rFonts w:ascii="Times New Roman" w:hAnsi="Times New Roman" w:cs="Times New Roman"/>
              </w:rPr>
              <w:tab/>
            </w:r>
          </w:p>
          <w:p w:rsidR="00BC050F" w:rsidRPr="00EC0712" w:rsidRDefault="00BC050F" w:rsidP="00BC050F">
            <w:pPr>
              <w:rPr>
                <w:rFonts w:ascii="Times New Roman" w:hAnsi="Times New Roman" w:cs="Times New Roman"/>
              </w:rPr>
            </w:pPr>
            <w:r w:rsidRPr="00EC0712">
              <w:rPr>
                <w:rFonts w:ascii="Times New Roman" w:hAnsi="Times New Roman" w:cs="Times New Roman"/>
              </w:rPr>
              <w:t xml:space="preserve">Mr Akshya Kumar - £250.00 </w:t>
            </w:r>
            <w:r w:rsidR="00532C15" w:rsidRPr="00EC0712">
              <w:rPr>
                <w:rFonts w:ascii="Times New Roman" w:hAnsi="Times New Roman" w:cs="Times New Roman"/>
              </w:rPr>
              <w:t>per hour</w:t>
            </w:r>
          </w:p>
          <w:p w:rsidR="00BC050F" w:rsidRPr="00EC0712" w:rsidRDefault="00BC050F" w:rsidP="00BC050F">
            <w:pPr>
              <w:rPr>
                <w:rFonts w:ascii="Times New Roman" w:hAnsi="Times New Roman" w:cs="Times New Roman"/>
              </w:rPr>
            </w:pPr>
            <w:r w:rsidRPr="00EC0712">
              <w:rPr>
                <w:rFonts w:ascii="Times New Roman" w:hAnsi="Times New Roman" w:cs="Times New Roman"/>
              </w:rPr>
              <w:t xml:space="preserve">Ms Evanjalin Vivekanandarajah - £165.00 </w:t>
            </w:r>
            <w:r w:rsidR="00532C15" w:rsidRPr="00EC0712">
              <w:rPr>
                <w:rFonts w:ascii="Times New Roman" w:hAnsi="Times New Roman" w:cs="Times New Roman"/>
              </w:rPr>
              <w:t>per hour</w:t>
            </w:r>
          </w:p>
          <w:p w:rsidR="00BC050F" w:rsidRPr="00EC0712" w:rsidRDefault="00BC050F" w:rsidP="00BC050F">
            <w:pPr>
              <w:rPr>
                <w:rFonts w:ascii="Times New Roman" w:hAnsi="Times New Roman" w:cs="Times New Roman"/>
              </w:rPr>
            </w:pPr>
            <w:r w:rsidRPr="00EC0712">
              <w:rPr>
                <w:rFonts w:ascii="Times New Roman" w:hAnsi="Times New Roman" w:cs="Times New Roman"/>
              </w:rPr>
              <w:t xml:space="preserve">Ms Anjalie Balasubramaniam - £121.00 </w:t>
            </w:r>
            <w:r w:rsidR="00532C15" w:rsidRPr="00EC0712">
              <w:rPr>
                <w:rFonts w:ascii="Times New Roman" w:hAnsi="Times New Roman" w:cs="Times New Roman"/>
              </w:rPr>
              <w:t>per hour</w:t>
            </w:r>
            <w:r w:rsidRPr="00EC0712">
              <w:rPr>
                <w:rFonts w:ascii="Times New Roman" w:hAnsi="Times New Roman" w:cs="Times New Roman"/>
              </w:rPr>
              <w:tab/>
            </w:r>
          </w:p>
          <w:p w:rsidR="00BC050F" w:rsidRPr="00EC0712" w:rsidRDefault="00BC050F" w:rsidP="00BC050F">
            <w:pPr>
              <w:rPr>
                <w:rFonts w:ascii="Times New Roman" w:hAnsi="Times New Roman" w:cs="Times New Roman"/>
              </w:rPr>
            </w:pPr>
            <w:r w:rsidRPr="00EC0712">
              <w:rPr>
                <w:rFonts w:ascii="Times New Roman" w:hAnsi="Times New Roman" w:cs="Times New Roman"/>
              </w:rPr>
              <w:t xml:space="preserve">Mr Sunjay Issur - £121.00 </w:t>
            </w:r>
            <w:r w:rsidR="00532C15" w:rsidRPr="00EC0712">
              <w:rPr>
                <w:rFonts w:ascii="Times New Roman" w:hAnsi="Times New Roman" w:cs="Times New Roman"/>
              </w:rPr>
              <w:t>per hour</w:t>
            </w:r>
          </w:p>
        </w:tc>
      </w:tr>
    </w:tbl>
    <w:p w:rsidR="00085CE8" w:rsidRPr="00EC0712" w:rsidRDefault="00085CE8" w:rsidP="00085CE8">
      <w:pPr>
        <w:rPr>
          <w:rFonts w:ascii="Times New Roman" w:hAnsi="Times New Roman" w:cs="Times New Roman"/>
          <w:bCs/>
        </w:rPr>
      </w:pPr>
      <w:r w:rsidRPr="00EC0712">
        <w:rPr>
          <w:rFonts w:ascii="Times New Roman" w:hAnsi="Times New Roman" w:cs="Times New Roman"/>
          <w:bCs/>
        </w:rPr>
        <w:t>Factors that could make a case more complex:</w:t>
      </w:r>
    </w:p>
    <w:p w:rsidR="00085CE8" w:rsidRPr="00EC0712" w:rsidRDefault="00085CE8" w:rsidP="00085CE8">
      <w:pPr>
        <w:numPr>
          <w:ilvl w:val="0"/>
          <w:numId w:val="29"/>
        </w:numPr>
        <w:rPr>
          <w:rFonts w:ascii="Times New Roman" w:hAnsi="Times New Roman" w:cs="Times New Roman"/>
          <w:bCs/>
        </w:rPr>
      </w:pPr>
      <w:r w:rsidRPr="00EC0712">
        <w:rPr>
          <w:rFonts w:ascii="Times New Roman" w:hAnsi="Times New Roman" w:cs="Times New Roman"/>
          <w:bCs/>
        </w:rPr>
        <w:t>If it is necessary to make or defend applications to amend claims or to provide further information about an existing claim</w:t>
      </w:r>
    </w:p>
    <w:p w:rsidR="00085CE8" w:rsidRPr="00EC0712" w:rsidRDefault="00085CE8" w:rsidP="00085CE8">
      <w:pPr>
        <w:numPr>
          <w:ilvl w:val="0"/>
          <w:numId w:val="29"/>
        </w:numPr>
        <w:rPr>
          <w:rFonts w:ascii="Times New Roman" w:hAnsi="Times New Roman" w:cs="Times New Roman"/>
          <w:bCs/>
        </w:rPr>
      </w:pPr>
      <w:r w:rsidRPr="00EC0712">
        <w:rPr>
          <w:rFonts w:ascii="Times New Roman" w:hAnsi="Times New Roman" w:cs="Times New Roman"/>
          <w:bCs/>
        </w:rPr>
        <w:t>Defending claims that are brought by litigants in person</w:t>
      </w:r>
    </w:p>
    <w:p w:rsidR="00085CE8" w:rsidRPr="00EC0712" w:rsidRDefault="00085CE8" w:rsidP="00085CE8">
      <w:pPr>
        <w:numPr>
          <w:ilvl w:val="0"/>
          <w:numId w:val="29"/>
        </w:numPr>
        <w:rPr>
          <w:rFonts w:ascii="Times New Roman" w:hAnsi="Times New Roman" w:cs="Times New Roman"/>
          <w:bCs/>
        </w:rPr>
      </w:pPr>
      <w:r w:rsidRPr="00EC0712">
        <w:rPr>
          <w:rFonts w:ascii="Times New Roman" w:hAnsi="Times New Roman" w:cs="Times New Roman"/>
          <w:bCs/>
        </w:rPr>
        <w:t>Making or defending a costs application</w:t>
      </w:r>
    </w:p>
    <w:p w:rsidR="00085CE8" w:rsidRPr="00EC0712" w:rsidRDefault="00085CE8" w:rsidP="00085CE8">
      <w:pPr>
        <w:numPr>
          <w:ilvl w:val="0"/>
          <w:numId w:val="29"/>
        </w:numPr>
        <w:rPr>
          <w:rFonts w:ascii="Times New Roman" w:hAnsi="Times New Roman" w:cs="Times New Roman"/>
          <w:bCs/>
        </w:rPr>
      </w:pPr>
      <w:r w:rsidRPr="00EC0712">
        <w:rPr>
          <w:rFonts w:ascii="Times New Roman" w:hAnsi="Times New Roman" w:cs="Times New Roman"/>
          <w:bCs/>
        </w:rPr>
        <w:t>Allegations of discrimination which are linked to the dismissal</w:t>
      </w:r>
    </w:p>
    <w:p w:rsidR="00085CE8" w:rsidRPr="00EC0712" w:rsidRDefault="00085CE8" w:rsidP="00085CE8">
      <w:pPr>
        <w:numPr>
          <w:ilvl w:val="0"/>
          <w:numId w:val="29"/>
        </w:numPr>
        <w:rPr>
          <w:rFonts w:ascii="Times New Roman" w:hAnsi="Times New Roman" w:cs="Times New Roman"/>
          <w:bCs/>
        </w:rPr>
      </w:pPr>
      <w:r w:rsidRPr="00EC0712">
        <w:rPr>
          <w:rFonts w:ascii="Times New Roman" w:hAnsi="Times New Roman" w:cs="Times New Roman"/>
          <w:bCs/>
        </w:rPr>
        <w:lastRenderedPageBreak/>
        <w:t>Complex preliminary issues such as whether the claimant is disabled (if this is not agreed by the parties)</w:t>
      </w:r>
    </w:p>
    <w:p w:rsidR="00085CE8" w:rsidRPr="00EC0712" w:rsidRDefault="00085CE8" w:rsidP="00085CE8">
      <w:pPr>
        <w:numPr>
          <w:ilvl w:val="0"/>
          <w:numId w:val="29"/>
        </w:numPr>
        <w:rPr>
          <w:rFonts w:ascii="Times New Roman" w:hAnsi="Times New Roman" w:cs="Times New Roman"/>
          <w:bCs/>
        </w:rPr>
      </w:pPr>
      <w:r w:rsidRPr="00EC0712">
        <w:rPr>
          <w:rFonts w:ascii="Times New Roman" w:hAnsi="Times New Roman" w:cs="Times New Roman"/>
          <w:bCs/>
        </w:rPr>
        <w:t>If a preliminary hearing is required.</w:t>
      </w:r>
    </w:p>
    <w:p w:rsidR="00085CE8" w:rsidRPr="00EC0712" w:rsidRDefault="00085CE8" w:rsidP="00085CE8">
      <w:pPr>
        <w:numPr>
          <w:ilvl w:val="0"/>
          <w:numId w:val="29"/>
        </w:numPr>
        <w:rPr>
          <w:rFonts w:ascii="Times New Roman" w:hAnsi="Times New Roman" w:cs="Times New Roman"/>
          <w:bCs/>
        </w:rPr>
      </w:pPr>
      <w:r w:rsidRPr="00EC0712">
        <w:rPr>
          <w:rFonts w:ascii="Times New Roman" w:hAnsi="Times New Roman" w:cs="Times New Roman"/>
          <w:bCs/>
        </w:rPr>
        <w:t>Making an application for a provisional decision given during the course of a legal action (a preliminary application).</w:t>
      </w:r>
    </w:p>
    <w:p w:rsidR="00085CE8" w:rsidRPr="00EC0712" w:rsidRDefault="00085CE8" w:rsidP="00085CE8">
      <w:pPr>
        <w:numPr>
          <w:ilvl w:val="0"/>
          <w:numId w:val="29"/>
        </w:numPr>
        <w:rPr>
          <w:rFonts w:ascii="Times New Roman" w:hAnsi="Times New Roman" w:cs="Times New Roman"/>
          <w:bCs/>
        </w:rPr>
      </w:pPr>
      <w:r w:rsidRPr="00EC0712">
        <w:rPr>
          <w:rFonts w:ascii="Times New Roman" w:hAnsi="Times New Roman" w:cs="Times New Roman"/>
          <w:bCs/>
        </w:rPr>
        <w:t>The number of witnesses and documents</w:t>
      </w:r>
    </w:p>
    <w:p w:rsidR="00085CE8" w:rsidRPr="00EC0712" w:rsidRDefault="00085CE8" w:rsidP="00085CE8">
      <w:pPr>
        <w:numPr>
          <w:ilvl w:val="0"/>
          <w:numId w:val="29"/>
        </w:numPr>
        <w:rPr>
          <w:rFonts w:ascii="Times New Roman" w:hAnsi="Times New Roman" w:cs="Times New Roman"/>
          <w:bCs/>
        </w:rPr>
      </w:pPr>
      <w:r w:rsidRPr="00EC0712">
        <w:rPr>
          <w:rFonts w:ascii="Times New Roman" w:hAnsi="Times New Roman" w:cs="Times New Roman"/>
          <w:bCs/>
        </w:rPr>
        <w:t> If there are complex allegations about the Claimant’s conduct.</w:t>
      </w:r>
    </w:p>
    <w:p w:rsidR="00085CE8" w:rsidRPr="00EC0712" w:rsidRDefault="00085CE8" w:rsidP="00085CE8">
      <w:pPr>
        <w:numPr>
          <w:ilvl w:val="0"/>
          <w:numId w:val="29"/>
        </w:numPr>
        <w:rPr>
          <w:rFonts w:ascii="Times New Roman" w:hAnsi="Times New Roman" w:cs="Times New Roman"/>
          <w:bCs/>
        </w:rPr>
      </w:pPr>
      <w:r w:rsidRPr="00EC0712">
        <w:rPr>
          <w:rFonts w:ascii="Times New Roman" w:hAnsi="Times New Roman" w:cs="Times New Roman"/>
          <w:bCs/>
        </w:rPr>
        <w:t>If it is an automatic unfair dismissal claim e.g. if you are dismissed after blowing the whistle on your employer</w:t>
      </w:r>
    </w:p>
    <w:p w:rsidR="00085CE8" w:rsidRPr="00EC0712" w:rsidRDefault="00085CE8" w:rsidP="00085CE8">
      <w:pPr>
        <w:numPr>
          <w:ilvl w:val="0"/>
          <w:numId w:val="29"/>
        </w:numPr>
        <w:rPr>
          <w:rFonts w:ascii="Times New Roman" w:hAnsi="Times New Roman" w:cs="Times New Roman"/>
          <w:bCs/>
        </w:rPr>
      </w:pPr>
      <w:r w:rsidRPr="00EC0712">
        <w:rPr>
          <w:rFonts w:ascii="Times New Roman" w:hAnsi="Times New Roman" w:cs="Times New Roman"/>
          <w:bCs/>
        </w:rPr>
        <w:t>If there is more than one potential Respondent e.g. in the case of a dismissal resulting from a transfer of the business or a part of it.</w:t>
      </w:r>
    </w:p>
    <w:p w:rsidR="00085CE8" w:rsidRPr="00EC0712" w:rsidRDefault="00085CE8" w:rsidP="00085CE8">
      <w:pPr>
        <w:rPr>
          <w:rFonts w:ascii="Times New Roman" w:hAnsi="Times New Roman" w:cs="Times New Roman"/>
          <w:bCs/>
        </w:rPr>
      </w:pPr>
      <w:r w:rsidRPr="00EC0712">
        <w:rPr>
          <w:rFonts w:ascii="Times New Roman" w:hAnsi="Times New Roman" w:cs="Times New Roman"/>
          <w:bCs/>
        </w:rPr>
        <w:t>There will be an additional charge for attending a Tribunal Hearing of £1,000 per day (excluding VAT). Generally, we would allow 1-7 days depending on the complexity of your case.</w:t>
      </w:r>
    </w:p>
    <w:p w:rsidR="00085CE8" w:rsidRPr="00EC0712" w:rsidRDefault="00085CE8" w:rsidP="00085CE8">
      <w:pPr>
        <w:rPr>
          <w:rFonts w:ascii="Times New Roman" w:hAnsi="Times New Roman" w:cs="Times New Roman"/>
          <w:b/>
          <w:bCs/>
        </w:rPr>
      </w:pPr>
      <w:r w:rsidRPr="00EC0712">
        <w:rPr>
          <w:rFonts w:ascii="Times New Roman" w:hAnsi="Times New Roman" w:cs="Times New Roman"/>
          <w:b/>
          <w:bCs/>
        </w:rPr>
        <w:t>Disbursements</w:t>
      </w:r>
    </w:p>
    <w:p w:rsidR="00085CE8" w:rsidRPr="00EC0712" w:rsidRDefault="00085CE8" w:rsidP="00085CE8">
      <w:pPr>
        <w:rPr>
          <w:rFonts w:ascii="Times New Roman" w:hAnsi="Times New Roman" w:cs="Times New Roman"/>
          <w:bCs/>
        </w:rPr>
      </w:pPr>
      <w:r w:rsidRPr="00EC0712">
        <w:rPr>
          <w:rFonts w:ascii="Times New Roman" w:hAnsi="Times New Roman" w:cs="Times New Roman"/>
          <w:bCs/>
        </w:rPr>
        <w:t>Disbursements are costs related to your matter that are payable to third parties, such as court fees. We handle the payment of the disbursements on your behalf to ensure a smoother process.</w:t>
      </w:r>
    </w:p>
    <w:p w:rsidR="00085CE8" w:rsidRPr="00EC0712" w:rsidRDefault="00085CE8" w:rsidP="00085CE8">
      <w:pPr>
        <w:rPr>
          <w:rFonts w:ascii="Times New Roman" w:hAnsi="Times New Roman" w:cs="Times New Roman"/>
          <w:bCs/>
        </w:rPr>
      </w:pPr>
      <w:r w:rsidRPr="00EC0712">
        <w:rPr>
          <w:rFonts w:ascii="Times New Roman" w:hAnsi="Times New Roman" w:cs="Times New Roman"/>
          <w:bCs/>
        </w:rPr>
        <w:t>Counsel’s fees estimated between £750 to 3,500 per day (excluding VAT) (depending on experience of the advocate) for attending a Tribunal Hearing (including preparation). If a hearing lasts for more than one day, the fee for preparation and the first day is usually higher than the fee for subsequent days.</w:t>
      </w:r>
    </w:p>
    <w:p w:rsidR="00085CE8" w:rsidRPr="00EC0712" w:rsidRDefault="00085CE8" w:rsidP="00085CE8">
      <w:pPr>
        <w:rPr>
          <w:rFonts w:ascii="Times New Roman" w:hAnsi="Times New Roman" w:cs="Times New Roman"/>
          <w:b/>
          <w:bCs/>
        </w:rPr>
      </w:pPr>
      <w:r w:rsidRPr="00EC0712">
        <w:rPr>
          <w:rFonts w:ascii="Times New Roman" w:hAnsi="Times New Roman" w:cs="Times New Roman"/>
          <w:b/>
          <w:bCs/>
        </w:rPr>
        <w:t>Key stages</w:t>
      </w:r>
    </w:p>
    <w:p w:rsidR="00085CE8" w:rsidRPr="00EC0712" w:rsidRDefault="00085CE8" w:rsidP="00085CE8">
      <w:pPr>
        <w:rPr>
          <w:rFonts w:ascii="Times New Roman" w:hAnsi="Times New Roman" w:cs="Times New Roman"/>
          <w:bCs/>
        </w:rPr>
      </w:pPr>
      <w:r w:rsidRPr="00EC0712">
        <w:rPr>
          <w:rFonts w:ascii="Times New Roman" w:hAnsi="Times New Roman" w:cs="Times New Roman"/>
          <w:bCs/>
        </w:rPr>
        <w:t>The fees set out above cover all of the work in relation to the following key stages of a claim:</w:t>
      </w:r>
    </w:p>
    <w:p w:rsidR="00085CE8" w:rsidRPr="00EC0712" w:rsidRDefault="00085CE8" w:rsidP="00085CE8">
      <w:pPr>
        <w:numPr>
          <w:ilvl w:val="0"/>
          <w:numId w:val="30"/>
        </w:numPr>
        <w:rPr>
          <w:rFonts w:ascii="Times New Roman" w:hAnsi="Times New Roman" w:cs="Times New Roman"/>
          <w:bCs/>
        </w:rPr>
      </w:pPr>
      <w:r w:rsidRPr="00EC0712">
        <w:rPr>
          <w:rFonts w:ascii="Times New Roman" w:hAnsi="Times New Roman" w:cs="Times New Roman"/>
          <w:bCs/>
        </w:rPr>
        <w:t>Taking your initial instructions, reviewing the papers and advising you on merits and likely compensation (this is likely to be revisited throughout the matter and subject to change). You may have other options available to you for funding a Tribunal claim, e.g. cover under an insurance policy. We will discuss these options at our first meeting to check whether any apply to you.</w:t>
      </w:r>
    </w:p>
    <w:p w:rsidR="00085CE8" w:rsidRPr="00EC0712" w:rsidRDefault="00085CE8" w:rsidP="00085CE8">
      <w:pPr>
        <w:numPr>
          <w:ilvl w:val="0"/>
          <w:numId w:val="30"/>
        </w:numPr>
        <w:rPr>
          <w:rFonts w:ascii="Times New Roman" w:hAnsi="Times New Roman" w:cs="Times New Roman"/>
          <w:bCs/>
        </w:rPr>
      </w:pPr>
      <w:r w:rsidRPr="00EC0712">
        <w:rPr>
          <w:rFonts w:ascii="Times New Roman" w:hAnsi="Times New Roman" w:cs="Times New Roman"/>
          <w:bCs/>
        </w:rPr>
        <w:t>Entering into pre-claim conciliation where this is mandatory to explore whether a settlement can be reached;</w:t>
      </w:r>
    </w:p>
    <w:p w:rsidR="00085CE8" w:rsidRPr="00EC0712" w:rsidRDefault="00085CE8" w:rsidP="00085CE8">
      <w:pPr>
        <w:numPr>
          <w:ilvl w:val="0"/>
          <w:numId w:val="30"/>
        </w:numPr>
        <w:rPr>
          <w:rFonts w:ascii="Times New Roman" w:hAnsi="Times New Roman" w:cs="Times New Roman"/>
          <w:bCs/>
        </w:rPr>
      </w:pPr>
      <w:r w:rsidRPr="00EC0712">
        <w:rPr>
          <w:rFonts w:ascii="Times New Roman" w:hAnsi="Times New Roman" w:cs="Times New Roman"/>
          <w:bCs/>
        </w:rPr>
        <w:t>Preparing claim or response</w:t>
      </w:r>
    </w:p>
    <w:p w:rsidR="00085CE8" w:rsidRPr="00EC0712" w:rsidRDefault="00085CE8" w:rsidP="00085CE8">
      <w:pPr>
        <w:numPr>
          <w:ilvl w:val="0"/>
          <w:numId w:val="30"/>
        </w:numPr>
        <w:rPr>
          <w:rFonts w:ascii="Times New Roman" w:hAnsi="Times New Roman" w:cs="Times New Roman"/>
          <w:bCs/>
        </w:rPr>
      </w:pPr>
      <w:r w:rsidRPr="00EC0712">
        <w:rPr>
          <w:rFonts w:ascii="Times New Roman" w:hAnsi="Times New Roman" w:cs="Times New Roman"/>
          <w:bCs/>
        </w:rPr>
        <w:t>Reviewing and advising on claim or response from other party</w:t>
      </w:r>
    </w:p>
    <w:p w:rsidR="00085CE8" w:rsidRPr="00EC0712" w:rsidRDefault="00085CE8" w:rsidP="00085CE8">
      <w:pPr>
        <w:numPr>
          <w:ilvl w:val="0"/>
          <w:numId w:val="30"/>
        </w:numPr>
        <w:rPr>
          <w:rFonts w:ascii="Times New Roman" w:hAnsi="Times New Roman" w:cs="Times New Roman"/>
          <w:bCs/>
        </w:rPr>
      </w:pPr>
      <w:r w:rsidRPr="00EC0712">
        <w:rPr>
          <w:rFonts w:ascii="Times New Roman" w:hAnsi="Times New Roman" w:cs="Times New Roman"/>
          <w:bCs/>
        </w:rPr>
        <w:t>Exploring settlement and negotiating settlement throughout the process</w:t>
      </w:r>
    </w:p>
    <w:p w:rsidR="00085CE8" w:rsidRPr="00EC0712" w:rsidRDefault="00085CE8" w:rsidP="00085CE8">
      <w:pPr>
        <w:numPr>
          <w:ilvl w:val="0"/>
          <w:numId w:val="30"/>
        </w:numPr>
        <w:rPr>
          <w:rFonts w:ascii="Times New Roman" w:hAnsi="Times New Roman" w:cs="Times New Roman"/>
          <w:bCs/>
        </w:rPr>
      </w:pPr>
      <w:r w:rsidRPr="00EC0712">
        <w:rPr>
          <w:rFonts w:ascii="Times New Roman" w:hAnsi="Times New Roman" w:cs="Times New Roman"/>
          <w:bCs/>
        </w:rPr>
        <w:lastRenderedPageBreak/>
        <w:t>Preparing or considering a schedule of loss</w:t>
      </w:r>
    </w:p>
    <w:p w:rsidR="00085CE8" w:rsidRPr="00EC0712" w:rsidRDefault="00085CE8" w:rsidP="00085CE8">
      <w:pPr>
        <w:numPr>
          <w:ilvl w:val="0"/>
          <w:numId w:val="30"/>
        </w:numPr>
        <w:rPr>
          <w:rFonts w:ascii="Times New Roman" w:hAnsi="Times New Roman" w:cs="Times New Roman"/>
          <w:bCs/>
        </w:rPr>
      </w:pPr>
      <w:r w:rsidRPr="00EC0712">
        <w:rPr>
          <w:rFonts w:ascii="Times New Roman" w:hAnsi="Times New Roman" w:cs="Times New Roman"/>
          <w:bCs/>
        </w:rPr>
        <w:t>Preparing for (and attending) a Preliminary Hearing</w:t>
      </w:r>
    </w:p>
    <w:p w:rsidR="00085CE8" w:rsidRPr="00EC0712" w:rsidRDefault="00085CE8" w:rsidP="00085CE8">
      <w:pPr>
        <w:numPr>
          <w:ilvl w:val="0"/>
          <w:numId w:val="30"/>
        </w:numPr>
        <w:rPr>
          <w:rFonts w:ascii="Times New Roman" w:hAnsi="Times New Roman" w:cs="Times New Roman"/>
          <w:bCs/>
        </w:rPr>
      </w:pPr>
      <w:r w:rsidRPr="00EC0712">
        <w:rPr>
          <w:rFonts w:ascii="Times New Roman" w:hAnsi="Times New Roman" w:cs="Times New Roman"/>
          <w:bCs/>
        </w:rPr>
        <w:t>Exchanging documents with the other party and agreeing a bundle of documents</w:t>
      </w:r>
    </w:p>
    <w:p w:rsidR="00085CE8" w:rsidRPr="00EC0712" w:rsidRDefault="00085CE8" w:rsidP="00085CE8">
      <w:pPr>
        <w:numPr>
          <w:ilvl w:val="0"/>
          <w:numId w:val="30"/>
        </w:numPr>
        <w:rPr>
          <w:rFonts w:ascii="Times New Roman" w:hAnsi="Times New Roman" w:cs="Times New Roman"/>
          <w:bCs/>
        </w:rPr>
      </w:pPr>
      <w:r w:rsidRPr="00EC0712">
        <w:rPr>
          <w:rFonts w:ascii="Times New Roman" w:hAnsi="Times New Roman" w:cs="Times New Roman"/>
          <w:bCs/>
        </w:rPr>
        <w:t>Taking witness statements, drafting statements and agreeing their content with witnesses</w:t>
      </w:r>
    </w:p>
    <w:p w:rsidR="00085CE8" w:rsidRPr="00EC0712" w:rsidRDefault="00085CE8" w:rsidP="00085CE8">
      <w:pPr>
        <w:numPr>
          <w:ilvl w:val="0"/>
          <w:numId w:val="30"/>
        </w:numPr>
        <w:rPr>
          <w:rFonts w:ascii="Times New Roman" w:hAnsi="Times New Roman" w:cs="Times New Roman"/>
          <w:bCs/>
        </w:rPr>
      </w:pPr>
      <w:r w:rsidRPr="00EC0712">
        <w:rPr>
          <w:rFonts w:ascii="Times New Roman" w:hAnsi="Times New Roman" w:cs="Times New Roman"/>
          <w:bCs/>
        </w:rPr>
        <w:t>Preparing bundle of documents</w:t>
      </w:r>
    </w:p>
    <w:p w:rsidR="00085CE8" w:rsidRPr="00EC0712" w:rsidRDefault="00085CE8" w:rsidP="00085CE8">
      <w:pPr>
        <w:numPr>
          <w:ilvl w:val="0"/>
          <w:numId w:val="30"/>
        </w:numPr>
        <w:rPr>
          <w:rFonts w:ascii="Times New Roman" w:hAnsi="Times New Roman" w:cs="Times New Roman"/>
          <w:bCs/>
        </w:rPr>
      </w:pPr>
      <w:r w:rsidRPr="00EC0712">
        <w:rPr>
          <w:rFonts w:ascii="Times New Roman" w:hAnsi="Times New Roman" w:cs="Times New Roman"/>
          <w:bCs/>
        </w:rPr>
        <w:t>Reviewing and advising on the other party’s witness statements</w:t>
      </w:r>
    </w:p>
    <w:p w:rsidR="00085CE8" w:rsidRPr="00EC0712" w:rsidRDefault="00085CE8" w:rsidP="00085CE8">
      <w:pPr>
        <w:numPr>
          <w:ilvl w:val="0"/>
          <w:numId w:val="30"/>
        </w:numPr>
        <w:rPr>
          <w:rFonts w:ascii="Times New Roman" w:hAnsi="Times New Roman" w:cs="Times New Roman"/>
          <w:bCs/>
        </w:rPr>
      </w:pPr>
      <w:r w:rsidRPr="00EC0712">
        <w:rPr>
          <w:rFonts w:ascii="Times New Roman" w:hAnsi="Times New Roman" w:cs="Times New Roman"/>
          <w:bCs/>
        </w:rPr>
        <w:t>Agreeing a list of issues, a chronology and/or cast list</w:t>
      </w:r>
    </w:p>
    <w:p w:rsidR="00085CE8" w:rsidRPr="00EC0712" w:rsidRDefault="00085CE8" w:rsidP="00085CE8">
      <w:pPr>
        <w:numPr>
          <w:ilvl w:val="0"/>
          <w:numId w:val="30"/>
        </w:numPr>
        <w:rPr>
          <w:rFonts w:ascii="Times New Roman" w:hAnsi="Times New Roman" w:cs="Times New Roman"/>
          <w:bCs/>
        </w:rPr>
      </w:pPr>
      <w:r w:rsidRPr="00EC0712">
        <w:rPr>
          <w:rFonts w:ascii="Times New Roman" w:hAnsi="Times New Roman" w:cs="Times New Roman"/>
          <w:bCs/>
        </w:rPr>
        <w:t>Preparation and attendance at Final Hearing, including instructions to Counsel</w:t>
      </w:r>
    </w:p>
    <w:p w:rsidR="00085CE8" w:rsidRPr="00EC0712" w:rsidRDefault="00085CE8" w:rsidP="00085CE8">
      <w:pPr>
        <w:rPr>
          <w:rFonts w:ascii="Times New Roman" w:hAnsi="Times New Roman" w:cs="Times New Roman"/>
          <w:bCs/>
        </w:rPr>
      </w:pPr>
      <w:r w:rsidRPr="00EC0712">
        <w:rPr>
          <w:rFonts w:ascii="Times New Roman" w:hAnsi="Times New Roman" w:cs="Times New Roman"/>
          <w:bCs/>
        </w:rPr>
        <w:t>The stages set out above are an indication and if some of stages above are not required, the fee will be reduced. You may wish to handle the claim yourself and only have our advice in relation to some of the stages. This can also be arranged on your individual needs.</w:t>
      </w:r>
    </w:p>
    <w:p w:rsidR="00085CE8" w:rsidRPr="00EC0712" w:rsidRDefault="00085CE8" w:rsidP="00085CE8">
      <w:pPr>
        <w:rPr>
          <w:rFonts w:ascii="Times New Roman" w:hAnsi="Times New Roman" w:cs="Times New Roman"/>
          <w:b/>
          <w:bCs/>
        </w:rPr>
      </w:pPr>
      <w:r w:rsidRPr="00EC0712">
        <w:rPr>
          <w:rFonts w:ascii="Times New Roman" w:hAnsi="Times New Roman" w:cs="Times New Roman"/>
          <w:b/>
          <w:bCs/>
        </w:rPr>
        <w:t>How long will my matter take?</w:t>
      </w:r>
    </w:p>
    <w:p w:rsidR="00085CE8" w:rsidRPr="00EC0712" w:rsidRDefault="00085CE8" w:rsidP="00085CE8">
      <w:pPr>
        <w:rPr>
          <w:rFonts w:ascii="Times New Roman" w:hAnsi="Times New Roman" w:cs="Times New Roman"/>
          <w:bCs/>
        </w:rPr>
      </w:pPr>
      <w:r w:rsidRPr="00EC0712">
        <w:rPr>
          <w:rFonts w:ascii="Times New Roman" w:hAnsi="Times New Roman" w:cs="Times New Roman"/>
          <w:bCs/>
        </w:rPr>
        <w:t>The time that it takes from taking your initial instructions to the final resolution of your matter depends largely on the stage at which your case is resolved. If a settlement is reached during pre-claim conciliation, your case is likely to take 1-3  months. If your claim proceeds to a Final Hearing, your case is likely to take 6-18 months. This is just an estimate and we will of course be able to give you a more accurate timescale once we have more information and as the matter progresses.</w:t>
      </w:r>
    </w:p>
    <w:p w:rsidR="00085CE8" w:rsidRPr="00EC0712" w:rsidRDefault="00085CE8" w:rsidP="00085CE8">
      <w:pPr>
        <w:rPr>
          <w:rFonts w:ascii="Times New Roman" w:hAnsi="Times New Roman" w:cs="Times New Roman"/>
          <w:b/>
          <w:bCs/>
        </w:rPr>
      </w:pPr>
      <w:r w:rsidRPr="00EC0712">
        <w:rPr>
          <w:rFonts w:ascii="Times New Roman" w:hAnsi="Times New Roman" w:cs="Times New Roman"/>
          <w:b/>
          <w:bCs/>
        </w:rPr>
        <w:t>Conditional Fee Agreements &amp; Damages Based Agreements</w:t>
      </w:r>
    </w:p>
    <w:p w:rsidR="00085CE8" w:rsidRPr="00EC0712" w:rsidRDefault="00085CE8" w:rsidP="00085CE8">
      <w:pPr>
        <w:rPr>
          <w:rFonts w:ascii="Times New Roman" w:hAnsi="Times New Roman" w:cs="Times New Roman"/>
          <w:bCs/>
        </w:rPr>
      </w:pPr>
      <w:r w:rsidRPr="00EC0712">
        <w:rPr>
          <w:rFonts w:ascii="Times New Roman" w:hAnsi="Times New Roman" w:cs="Times New Roman"/>
          <w:b/>
          <w:bCs/>
        </w:rPr>
        <w:t xml:space="preserve">In some circumstances, we may consider entering into a Damages-Based Agreement with you. A Damages-Based Agreement is a type of Conditional </w:t>
      </w:r>
      <w:r w:rsidRPr="00EC0712">
        <w:rPr>
          <w:rFonts w:ascii="Times New Roman" w:hAnsi="Times New Roman" w:cs="Times New Roman"/>
          <w:bCs/>
        </w:rPr>
        <w:t>Fee Arrangement. This is only applicable to those bringing the claim and not those defending a claim.</w:t>
      </w:r>
    </w:p>
    <w:p w:rsidR="00085CE8" w:rsidRPr="00EC0712" w:rsidRDefault="00085CE8" w:rsidP="00085CE8">
      <w:pPr>
        <w:rPr>
          <w:rFonts w:ascii="Times New Roman" w:hAnsi="Times New Roman" w:cs="Times New Roman"/>
          <w:bCs/>
        </w:rPr>
      </w:pPr>
      <w:r w:rsidRPr="00EC0712">
        <w:rPr>
          <w:rFonts w:ascii="Times New Roman" w:hAnsi="Times New Roman" w:cs="Times New Roman"/>
          <w:bCs/>
        </w:rPr>
        <w:t>If we enter into this type of arrangement with you, our fees are determined as a percentage of the amount that you achieve if you win.  A “win” would include any settlement reached or following any Employment Tribunal award. This percentage is usually 35% inclusive of VAT, although it is assessed on the circumstances of each matter.</w:t>
      </w:r>
    </w:p>
    <w:p w:rsidR="00085CE8" w:rsidRPr="00EC0712" w:rsidRDefault="00085CE8" w:rsidP="00085CE8">
      <w:pPr>
        <w:rPr>
          <w:rFonts w:ascii="Times New Roman" w:hAnsi="Times New Roman" w:cs="Times New Roman"/>
          <w:bCs/>
        </w:rPr>
      </w:pPr>
      <w:r w:rsidRPr="00EC0712">
        <w:rPr>
          <w:rFonts w:ascii="Times New Roman" w:hAnsi="Times New Roman" w:cs="Times New Roman"/>
          <w:bCs/>
        </w:rPr>
        <w:t>If you were unsuccessful in your claim, you would not be required to pay our fees. There are exceptions to this which are set out below.</w:t>
      </w:r>
    </w:p>
    <w:p w:rsidR="00085CE8" w:rsidRPr="00EC0712" w:rsidRDefault="00085CE8" w:rsidP="00085CE8">
      <w:pPr>
        <w:rPr>
          <w:rFonts w:ascii="Times New Roman" w:hAnsi="Times New Roman" w:cs="Times New Roman"/>
          <w:bCs/>
        </w:rPr>
      </w:pPr>
      <w:r w:rsidRPr="00EC0712">
        <w:rPr>
          <w:rFonts w:ascii="Times New Roman" w:hAnsi="Times New Roman" w:cs="Times New Roman"/>
          <w:bCs/>
        </w:rPr>
        <w:t>You will always be required to pay any disbursements incurred (whether you are successful or not) and these will usually be required on account prior to the costs being incurred.</w:t>
      </w:r>
    </w:p>
    <w:p w:rsidR="00085CE8" w:rsidRPr="00EC0712" w:rsidRDefault="00085CE8" w:rsidP="00085CE8">
      <w:pPr>
        <w:rPr>
          <w:rFonts w:ascii="Times New Roman" w:hAnsi="Times New Roman" w:cs="Times New Roman"/>
          <w:bCs/>
        </w:rPr>
      </w:pPr>
      <w:r w:rsidRPr="00EC0712">
        <w:rPr>
          <w:rFonts w:ascii="Times New Roman" w:hAnsi="Times New Roman" w:cs="Times New Roman"/>
          <w:bCs/>
        </w:rPr>
        <w:lastRenderedPageBreak/>
        <w:t>The agreement is limited to pursuit of your claims. It does not cover:</w:t>
      </w:r>
    </w:p>
    <w:p w:rsidR="00085CE8" w:rsidRPr="00EC0712" w:rsidRDefault="00085CE8" w:rsidP="00085CE8">
      <w:pPr>
        <w:rPr>
          <w:rFonts w:ascii="Times New Roman" w:hAnsi="Times New Roman" w:cs="Times New Roman"/>
          <w:bCs/>
        </w:rPr>
      </w:pPr>
      <w:r w:rsidRPr="00EC0712">
        <w:rPr>
          <w:rFonts w:ascii="Times New Roman" w:hAnsi="Times New Roman" w:cs="Times New Roman"/>
          <w:bCs/>
        </w:rPr>
        <w:t>(a) any claims or counterclaims brought against you;</w:t>
      </w:r>
    </w:p>
    <w:p w:rsidR="00085CE8" w:rsidRPr="00EC0712" w:rsidRDefault="00085CE8" w:rsidP="00085CE8">
      <w:pPr>
        <w:rPr>
          <w:rFonts w:ascii="Times New Roman" w:hAnsi="Times New Roman" w:cs="Times New Roman"/>
          <w:bCs/>
        </w:rPr>
      </w:pPr>
      <w:r w:rsidRPr="00EC0712">
        <w:rPr>
          <w:rFonts w:ascii="Times New Roman" w:hAnsi="Times New Roman" w:cs="Times New Roman"/>
          <w:bCs/>
        </w:rPr>
        <w:t>(b) any appeal that either you or your employer may make including any appeal to the Employment Appeal Tribunal; or</w:t>
      </w:r>
    </w:p>
    <w:p w:rsidR="00085CE8" w:rsidRPr="00EC0712" w:rsidRDefault="00085CE8" w:rsidP="00085CE8">
      <w:pPr>
        <w:rPr>
          <w:rFonts w:ascii="Times New Roman" w:hAnsi="Times New Roman" w:cs="Times New Roman"/>
          <w:bCs/>
        </w:rPr>
      </w:pPr>
      <w:r w:rsidRPr="00EC0712">
        <w:rPr>
          <w:rFonts w:ascii="Times New Roman" w:hAnsi="Times New Roman" w:cs="Times New Roman"/>
          <w:bCs/>
        </w:rPr>
        <w:t>(c) any reference to the Court of Justice of the European Union.</w:t>
      </w:r>
    </w:p>
    <w:p w:rsidR="00085CE8" w:rsidRPr="00EC0712" w:rsidRDefault="00085CE8" w:rsidP="00085CE8">
      <w:pPr>
        <w:rPr>
          <w:rFonts w:ascii="Times New Roman" w:hAnsi="Times New Roman" w:cs="Times New Roman"/>
          <w:b/>
          <w:bCs/>
        </w:rPr>
      </w:pPr>
      <w:r w:rsidRPr="00EC0712">
        <w:rPr>
          <w:rFonts w:ascii="Times New Roman" w:hAnsi="Times New Roman" w:cs="Times New Roman"/>
          <w:b/>
          <w:bCs/>
        </w:rPr>
        <w:t>Disbursements</w:t>
      </w:r>
    </w:p>
    <w:p w:rsidR="00085CE8" w:rsidRPr="00EC0712" w:rsidRDefault="00085CE8" w:rsidP="00085CE8">
      <w:pPr>
        <w:rPr>
          <w:rFonts w:ascii="Times New Roman" w:hAnsi="Times New Roman" w:cs="Times New Roman"/>
          <w:bCs/>
        </w:rPr>
      </w:pPr>
      <w:r w:rsidRPr="00EC0712">
        <w:rPr>
          <w:rFonts w:ascii="Times New Roman" w:hAnsi="Times New Roman" w:cs="Times New Roman"/>
          <w:bCs/>
        </w:rPr>
        <w:t>Disbursements are costs related to your matter that are payable to third parties, such as Counsel’s fees. We handle the payment of the disbursements on your behalf to ensure a smoother process.</w:t>
      </w:r>
    </w:p>
    <w:p w:rsidR="00085CE8" w:rsidRPr="00EC0712" w:rsidRDefault="00085CE8" w:rsidP="00085CE8">
      <w:pPr>
        <w:rPr>
          <w:rFonts w:ascii="Times New Roman" w:hAnsi="Times New Roman" w:cs="Times New Roman"/>
          <w:bCs/>
        </w:rPr>
      </w:pPr>
      <w:r w:rsidRPr="00EC0712">
        <w:rPr>
          <w:rFonts w:ascii="Times New Roman" w:hAnsi="Times New Roman" w:cs="Times New Roman"/>
          <w:bCs/>
        </w:rPr>
        <w:t>Counsel’s fees estimated between £750 to £3,500 per day (excluding VAT) (depending on experience of the advocate) for attending a Tribunal Hearing (including preparation). If a hearing lasts for more than one day, the fee for preparation and the first day is usually higher than the fee for subsequent days.</w:t>
      </w:r>
    </w:p>
    <w:p w:rsidR="00085CE8" w:rsidRPr="00EC0712" w:rsidRDefault="00085CE8" w:rsidP="00085CE8">
      <w:pPr>
        <w:rPr>
          <w:rFonts w:ascii="Times New Roman" w:hAnsi="Times New Roman" w:cs="Times New Roman"/>
          <w:b/>
          <w:bCs/>
        </w:rPr>
      </w:pPr>
      <w:r w:rsidRPr="00EC0712">
        <w:rPr>
          <w:rFonts w:ascii="Times New Roman" w:hAnsi="Times New Roman" w:cs="Times New Roman"/>
          <w:b/>
          <w:bCs/>
        </w:rPr>
        <w:t>Breach of the Agreement</w:t>
      </w:r>
    </w:p>
    <w:p w:rsidR="00085CE8" w:rsidRPr="00EC0712" w:rsidRDefault="00085CE8" w:rsidP="00085CE8">
      <w:pPr>
        <w:rPr>
          <w:rFonts w:ascii="Times New Roman" w:hAnsi="Times New Roman" w:cs="Times New Roman"/>
          <w:bCs/>
        </w:rPr>
      </w:pPr>
      <w:r w:rsidRPr="00EC0712">
        <w:rPr>
          <w:rFonts w:ascii="Times New Roman" w:hAnsi="Times New Roman" w:cs="Times New Roman"/>
          <w:bCs/>
        </w:rPr>
        <w:t>If you breach the agreement, you would be required to pay our fees calculated on the basis of the relevant hourly rate. Breaching the agreement can include not acting in accordance with our advice, being untruthful in your representation of your claim to us or failing to provide in advance any payment required in respect of any disbursements which may be incurred. This is not exhaustive and we would provide further information prior to entering into this type of agreement. If you terminate the agreement prior to conclusion of the matter or become incapable of continuing with the matter, you would be required to pay our fees calculated on the basi</w:t>
      </w:r>
      <w:r w:rsidR="00364454" w:rsidRPr="00EC0712">
        <w:rPr>
          <w:rFonts w:ascii="Times New Roman" w:hAnsi="Times New Roman" w:cs="Times New Roman"/>
          <w:bCs/>
        </w:rPr>
        <w:t>s of the relevant hourly rate.</w:t>
      </w:r>
    </w:p>
    <w:p w:rsidR="00085CE8" w:rsidRPr="00EC0712" w:rsidRDefault="00085CE8" w:rsidP="00085CE8">
      <w:pPr>
        <w:rPr>
          <w:rFonts w:ascii="Times New Roman" w:hAnsi="Times New Roman" w:cs="Times New Roman"/>
          <w:b/>
          <w:bCs/>
          <w:u w:val="single"/>
        </w:rPr>
      </w:pPr>
      <w:r w:rsidRPr="00EC0712">
        <w:rPr>
          <w:rFonts w:ascii="Times New Roman" w:hAnsi="Times New Roman" w:cs="Times New Roman"/>
          <w:b/>
          <w:bCs/>
          <w:u w:val="single"/>
        </w:rPr>
        <w:t>Employment Law Team and experience</w:t>
      </w:r>
    </w:p>
    <w:p w:rsidR="00364454" w:rsidRPr="00EC0712" w:rsidRDefault="00364454" w:rsidP="00085CE8">
      <w:pPr>
        <w:rPr>
          <w:rFonts w:ascii="Times New Roman" w:hAnsi="Times New Roman" w:cs="Times New Roman"/>
          <w:b/>
          <w:bCs/>
          <w:u w:val="single"/>
        </w:rPr>
      </w:pPr>
    </w:p>
    <w:tbl>
      <w:tblPr>
        <w:tblW w:w="1620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050"/>
        <w:gridCol w:w="4050"/>
        <w:gridCol w:w="4050"/>
        <w:gridCol w:w="4050"/>
      </w:tblGrid>
      <w:tr w:rsidR="00364454" w:rsidRPr="00EC0712" w:rsidTr="00532C15">
        <w:trPr>
          <w:trHeight w:val="433"/>
        </w:trPr>
        <w:tc>
          <w:tcPr>
            <w:tcW w:w="4050" w:type="dxa"/>
            <w:shd w:val="clear" w:color="auto" w:fill="FFFFFF" w:themeFill="background1"/>
            <w:tcMar>
              <w:top w:w="90" w:type="dxa"/>
              <w:left w:w="360" w:type="dxa"/>
              <w:bottom w:w="90" w:type="dxa"/>
              <w:right w:w="360" w:type="dxa"/>
            </w:tcMar>
            <w:vAlign w:val="center"/>
            <w:hideMark/>
          </w:tcPr>
          <w:p w:rsidR="00364454" w:rsidRPr="00EC0712" w:rsidRDefault="00364454" w:rsidP="00364454">
            <w:pPr>
              <w:rPr>
                <w:rFonts w:ascii="Times New Roman" w:hAnsi="Times New Roman" w:cs="Times New Roman"/>
              </w:rPr>
            </w:pPr>
            <w:r w:rsidRPr="00EC0712">
              <w:rPr>
                <w:rFonts w:ascii="Times New Roman" w:hAnsi="Times New Roman" w:cs="Times New Roman"/>
                <w:b/>
                <w:bCs/>
              </w:rPr>
              <w:t>Name</w:t>
            </w:r>
          </w:p>
        </w:tc>
        <w:tc>
          <w:tcPr>
            <w:tcW w:w="4050" w:type="dxa"/>
            <w:shd w:val="clear" w:color="auto" w:fill="FFFFFF" w:themeFill="background1"/>
            <w:tcMar>
              <w:top w:w="90" w:type="dxa"/>
              <w:left w:w="360" w:type="dxa"/>
              <w:bottom w:w="90" w:type="dxa"/>
              <w:right w:w="360" w:type="dxa"/>
            </w:tcMar>
            <w:vAlign w:val="center"/>
            <w:hideMark/>
          </w:tcPr>
          <w:p w:rsidR="00364454" w:rsidRPr="00EC0712" w:rsidRDefault="00364454" w:rsidP="00364454">
            <w:pPr>
              <w:rPr>
                <w:rFonts w:ascii="Times New Roman" w:hAnsi="Times New Roman" w:cs="Times New Roman"/>
              </w:rPr>
            </w:pPr>
            <w:r w:rsidRPr="00EC0712">
              <w:rPr>
                <w:rFonts w:ascii="Times New Roman" w:hAnsi="Times New Roman" w:cs="Times New Roman"/>
                <w:b/>
                <w:bCs/>
              </w:rPr>
              <w:t>Position at Vas Solicitors</w:t>
            </w:r>
          </w:p>
        </w:tc>
        <w:tc>
          <w:tcPr>
            <w:tcW w:w="4050" w:type="dxa"/>
            <w:shd w:val="clear" w:color="auto" w:fill="FFFFFF" w:themeFill="background1"/>
            <w:tcMar>
              <w:top w:w="90" w:type="dxa"/>
              <w:left w:w="360" w:type="dxa"/>
              <w:bottom w:w="90" w:type="dxa"/>
              <w:right w:w="360" w:type="dxa"/>
            </w:tcMar>
            <w:vAlign w:val="center"/>
            <w:hideMark/>
          </w:tcPr>
          <w:p w:rsidR="00364454" w:rsidRPr="00EC0712" w:rsidRDefault="00364454" w:rsidP="00364454">
            <w:pPr>
              <w:rPr>
                <w:rFonts w:ascii="Times New Roman" w:hAnsi="Times New Roman" w:cs="Times New Roman"/>
              </w:rPr>
            </w:pPr>
            <w:r w:rsidRPr="00EC0712">
              <w:rPr>
                <w:rFonts w:ascii="Times New Roman" w:hAnsi="Times New Roman" w:cs="Times New Roman"/>
                <w:b/>
                <w:bCs/>
              </w:rPr>
              <w:t>Qualifications</w:t>
            </w:r>
          </w:p>
        </w:tc>
        <w:tc>
          <w:tcPr>
            <w:tcW w:w="4050" w:type="dxa"/>
            <w:shd w:val="clear" w:color="auto" w:fill="FFFFFF" w:themeFill="background1"/>
            <w:tcMar>
              <w:top w:w="90" w:type="dxa"/>
              <w:left w:w="360" w:type="dxa"/>
              <w:bottom w:w="90" w:type="dxa"/>
              <w:right w:w="360" w:type="dxa"/>
            </w:tcMar>
            <w:vAlign w:val="center"/>
            <w:hideMark/>
          </w:tcPr>
          <w:p w:rsidR="00364454" w:rsidRPr="00EC0712" w:rsidRDefault="00364454" w:rsidP="00364454">
            <w:pPr>
              <w:rPr>
                <w:rFonts w:ascii="Times New Roman" w:hAnsi="Times New Roman" w:cs="Times New Roman"/>
              </w:rPr>
            </w:pPr>
            <w:r w:rsidRPr="00EC0712">
              <w:rPr>
                <w:rFonts w:ascii="Times New Roman" w:hAnsi="Times New Roman" w:cs="Times New Roman"/>
                <w:b/>
                <w:bCs/>
              </w:rPr>
              <w:t>Relevant Experience</w:t>
            </w:r>
          </w:p>
        </w:tc>
      </w:tr>
      <w:tr w:rsidR="00364454" w:rsidRPr="00EC0712" w:rsidTr="00532C15">
        <w:trPr>
          <w:trHeight w:val="433"/>
        </w:trPr>
        <w:tc>
          <w:tcPr>
            <w:tcW w:w="4050" w:type="dxa"/>
            <w:shd w:val="clear" w:color="auto" w:fill="FFFFFF" w:themeFill="background1"/>
            <w:tcMar>
              <w:top w:w="90" w:type="dxa"/>
              <w:left w:w="360" w:type="dxa"/>
              <w:bottom w:w="90" w:type="dxa"/>
              <w:right w:w="360" w:type="dxa"/>
            </w:tcMar>
            <w:vAlign w:val="center"/>
            <w:hideMark/>
          </w:tcPr>
          <w:p w:rsidR="00364454" w:rsidRPr="00EC0712" w:rsidRDefault="00364454" w:rsidP="00364454">
            <w:pPr>
              <w:rPr>
                <w:rFonts w:ascii="Times New Roman" w:hAnsi="Times New Roman" w:cs="Times New Roman"/>
              </w:rPr>
            </w:pPr>
            <w:r w:rsidRPr="00EC0712">
              <w:rPr>
                <w:rFonts w:ascii="Times New Roman" w:hAnsi="Times New Roman" w:cs="Times New Roman"/>
              </w:rPr>
              <w:t>Veeravagu Vaaheesan</w:t>
            </w:r>
          </w:p>
        </w:tc>
        <w:tc>
          <w:tcPr>
            <w:tcW w:w="4050" w:type="dxa"/>
            <w:shd w:val="clear" w:color="auto" w:fill="FFFFFF" w:themeFill="background1"/>
            <w:tcMar>
              <w:top w:w="90" w:type="dxa"/>
              <w:left w:w="360" w:type="dxa"/>
              <w:bottom w:w="90" w:type="dxa"/>
              <w:right w:w="360" w:type="dxa"/>
            </w:tcMar>
            <w:vAlign w:val="center"/>
            <w:hideMark/>
          </w:tcPr>
          <w:p w:rsidR="00364454" w:rsidRPr="00EC0712" w:rsidRDefault="00364454" w:rsidP="00364454">
            <w:pPr>
              <w:rPr>
                <w:rFonts w:ascii="Times New Roman" w:hAnsi="Times New Roman" w:cs="Times New Roman"/>
              </w:rPr>
            </w:pPr>
            <w:r w:rsidRPr="00EC0712">
              <w:rPr>
                <w:rFonts w:ascii="Times New Roman" w:hAnsi="Times New Roman" w:cs="Times New Roman"/>
              </w:rPr>
              <w:t>Shareholder / Director</w:t>
            </w:r>
          </w:p>
        </w:tc>
        <w:tc>
          <w:tcPr>
            <w:tcW w:w="4050" w:type="dxa"/>
            <w:shd w:val="clear" w:color="auto" w:fill="FFFFFF" w:themeFill="background1"/>
            <w:tcMar>
              <w:top w:w="90" w:type="dxa"/>
              <w:left w:w="360" w:type="dxa"/>
              <w:bottom w:w="90" w:type="dxa"/>
              <w:right w:w="360" w:type="dxa"/>
            </w:tcMar>
            <w:vAlign w:val="center"/>
            <w:hideMark/>
          </w:tcPr>
          <w:p w:rsidR="00364454" w:rsidRPr="00EC0712" w:rsidRDefault="00D3346C" w:rsidP="00364454">
            <w:pPr>
              <w:rPr>
                <w:rFonts w:ascii="Times New Roman" w:hAnsi="Times New Roman" w:cs="Times New Roman"/>
              </w:rPr>
            </w:pPr>
            <w:r w:rsidRPr="00EC0712">
              <w:rPr>
                <w:rFonts w:ascii="Times New Roman" w:hAnsi="Times New Roman" w:cs="Times New Roman"/>
              </w:rPr>
              <w:t>Solicitors of the senior courts</w:t>
            </w:r>
          </w:p>
        </w:tc>
        <w:tc>
          <w:tcPr>
            <w:tcW w:w="4050" w:type="dxa"/>
            <w:shd w:val="clear" w:color="auto" w:fill="FFFFFF" w:themeFill="background1"/>
            <w:tcMar>
              <w:top w:w="90" w:type="dxa"/>
              <w:left w:w="360" w:type="dxa"/>
              <w:bottom w:w="90" w:type="dxa"/>
              <w:right w:w="360" w:type="dxa"/>
            </w:tcMar>
            <w:vAlign w:val="center"/>
            <w:hideMark/>
          </w:tcPr>
          <w:p w:rsidR="00364454" w:rsidRPr="00EC0712" w:rsidRDefault="00E50712" w:rsidP="00364454">
            <w:pPr>
              <w:rPr>
                <w:rFonts w:ascii="Times New Roman" w:hAnsi="Times New Roman" w:cs="Times New Roman"/>
              </w:rPr>
            </w:pPr>
            <w:r w:rsidRPr="00EC0712">
              <w:rPr>
                <w:rFonts w:ascii="Times New Roman" w:hAnsi="Times New Roman" w:cs="Times New Roman"/>
              </w:rPr>
              <w:t>9+</w:t>
            </w:r>
            <w:r w:rsidR="00364454" w:rsidRPr="00EC0712">
              <w:rPr>
                <w:rFonts w:ascii="Times New Roman" w:hAnsi="Times New Roman" w:cs="Times New Roman"/>
              </w:rPr>
              <w:t xml:space="preserve"> years Post Qualification Experience</w:t>
            </w:r>
          </w:p>
        </w:tc>
      </w:tr>
      <w:tr w:rsidR="00364454" w:rsidRPr="00EC0712" w:rsidTr="00532C15">
        <w:trPr>
          <w:trHeight w:val="433"/>
        </w:trPr>
        <w:tc>
          <w:tcPr>
            <w:tcW w:w="4050" w:type="dxa"/>
            <w:shd w:val="clear" w:color="auto" w:fill="FFFFFF" w:themeFill="background1"/>
            <w:tcMar>
              <w:top w:w="90" w:type="dxa"/>
              <w:left w:w="360" w:type="dxa"/>
              <w:bottom w:w="90" w:type="dxa"/>
              <w:right w:w="360" w:type="dxa"/>
            </w:tcMar>
            <w:vAlign w:val="center"/>
            <w:hideMark/>
          </w:tcPr>
          <w:p w:rsidR="00364454" w:rsidRPr="00EC0712" w:rsidRDefault="00364454" w:rsidP="00364454">
            <w:pPr>
              <w:rPr>
                <w:rFonts w:ascii="Times New Roman" w:hAnsi="Times New Roman" w:cs="Times New Roman"/>
              </w:rPr>
            </w:pPr>
            <w:r w:rsidRPr="00EC0712">
              <w:rPr>
                <w:rFonts w:ascii="Times New Roman" w:hAnsi="Times New Roman" w:cs="Times New Roman"/>
              </w:rPr>
              <w:t>Evanjalin Vivekanandarajah</w:t>
            </w:r>
          </w:p>
        </w:tc>
        <w:tc>
          <w:tcPr>
            <w:tcW w:w="4050" w:type="dxa"/>
            <w:shd w:val="clear" w:color="auto" w:fill="FFFFFF" w:themeFill="background1"/>
            <w:tcMar>
              <w:top w:w="90" w:type="dxa"/>
              <w:left w:w="360" w:type="dxa"/>
              <w:bottom w:w="90" w:type="dxa"/>
              <w:right w:w="360" w:type="dxa"/>
            </w:tcMar>
            <w:vAlign w:val="center"/>
            <w:hideMark/>
          </w:tcPr>
          <w:p w:rsidR="00364454" w:rsidRPr="00EC0712" w:rsidRDefault="00364454" w:rsidP="00364454">
            <w:pPr>
              <w:rPr>
                <w:rFonts w:ascii="Times New Roman" w:hAnsi="Times New Roman" w:cs="Times New Roman"/>
              </w:rPr>
            </w:pPr>
            <w:r w:rsidRPr="00EC0712">
              <w:rPr>
                <w:rFonts w:ascii="Times New Roman" w:hAnsi="Times New Roman" w:cs="Times New Roman"/>
              </w:rPr>
              <w:t xml:space="preserve">Director </w:t>
            </w:r>
          </w:p>
        </w:tc>
        <w:tc>
          <w:tcPr>
            <w:tcW w:w="4050" w:type="dxa"/>
            <w:shd w:val="clear" w:color="auto" w:fill="FFFFFF" w:themeFill="background1"/>
            <w:tcMar>
              <w:top w:w="90" w:type="dxa"/>
              <w:left w:w="360" w:type="dxa"/>
              <w:bottom w:w="90" w:type="dxa"/>
              <w:right w:w="360" w:type="dxa"/>
            </w:tcMar>
            <w:vAlign w:val="center"/>
            <w:hideMark/>
          </w:tcPr>
          <w:p w:rsidR="00364454" w:rsidRPr="00EC0712" w:rsidRDefault="00D3346C" w:rsidP="00364454">
            <w:pPr>
              <w:rPr>
                <w:rFonts w:ascii="Times New Roman" w:hAnsi="Times New Roman" w:cs="Times New Roman"/>
              </w:rPr>
            </w:pPr>
            <w:r w:rsidRPr="00EC0712">
              <w:rPr>
                <w:rFonts w:ascii="Times New Roman" w:hAnsi="Times New Roman" w:cs="Times New Roman"/>
              </w:rPr>
              <w:t>Solicitor or the senior courts</w:t>
            </w:r>
          </w:p>
        </w:tc>
        <w:tc>
          <w:tcPr>
            <w:tcW w:w="4050" w:type="dxa"/>
            <w:shd w:val="clear" w:color="auto" w:fill="FFFFFF" w:themeFill="background1"/>
            <w:tcMar>
              <w:top w:w="90" w:type="dxa"/>
              <w:left w:w="360" w:type="dxa"/>
              <w:bottom w:w="90" w:type="dxa"/>
              <w:right w:w="360" w:type="dxa"/>
            </w:tcMar>
            <w:vAlign w:val="center"/>
            <w:hideMark/>
          </w:tcPr>
          <w:p w:rsidR="00364454" w:rsidRPr="00EC0712" w:rsidRDefault="00364454" w:rsidP="00364454">
            <w:pPr>
              <w:rPr>
                <w:rFonts w:ascii="Times New Roman" w:hAnsi="Times New Roman" w:cs="Times New Roman"/>
              </w:rPr>
            </w:pPr>
            <w:r w:rsidRPr="00EC0712">
              <w:rPr>
                <w:rFonts w:ascii="Times New Roman" w:hAnsi="Times New Roman" w:cs="Times New Roman"/>
              </w:rPr>
              <w:t>1+ years Post Qualification Experience</w:t>
            </w:r>
          </w:p>
        </w:tc>
      </w:tr>
      <w:tr w:rsidR="00364454" w:rsidRPr="00EC0712" w:rsidTr="00532C15">
        <w:trPr>
          <w:trHeight w:val="433"/>
        </w:trPr>
        <w:tc>
          <w:tcPr>
            <w:tcW w:w="4050" w:type="dxa"/>
            <w:shd w:val="clear" w:color="auto" w:fill="FFFFFF" w:themeFill="background1"/>
            <w:tcMar>
              <w:top w:w="90" w:type="dxa"/>
              <w:left w:w="360" w:type="dxa"/>
              <w:bottom w:w="90" w:type="dxa"/>
              <w:right w:w="360" w:type="dxa"/>
            </w:tcMar>
            <w:vAlign w:val="center"/>
            <w:hideMark/>
          </w:tcPr>
          <w:p w:rsidR="00364454" w:rsidRPr="00EC0712" w:rsidRDefault="00364454" w:rsidP="00364454">
            <w:pPr>
              <w:rPr>
                <w:rFonts w:ascii="Times New Roman" w:hAnsi="Times New Roman" w:cs="Times New Roman"/>
              </w:rPr>
            </w:pPr>
            <w:r w:rsidRPr="00EC0712">
              <w:rPr>
                <w:rFonts w:ascii="Times New Roman" w:hAnsi="Times New Roman" w:cs="Times New Roman"/>
              </w:rPr>
              <w:lastRenderedPageBreak/>
              <w:t>Anjalie Balasubramaniam</w:t>
            </w:r>
          </w:p>
        </w:tc>
        <w:tc>
          <w:tcPr>
            <w:tcW w:w="4050" w:type="dxa"/>
            <w:shd w:val="clear" w:color="auto" w:fill="FFFFFF" w:themeFill="background1"/>
            <w:tcMar>
              <w:top w:w="90" w:type="dxa"/>
              <w:left w:w="360" w:type="dxa"/>
              <w:bottom w:w="90" w:type="dxa"/>
              <w:right w:w="360" w:type="dxa"/>
            </w:tcMar>
            <w:vAlign w:val="center"/>
            <w:hideMark/>
          </w:tcPr>
          <w:p w:rsidR="00364454" w:rsidRPr="00EC0712" w:rsidRDefault="00364454" w:rsidP="00364454">
            <w:pPr>
              <w:rPr>
                <w:rFonts w:ascii="Times New Roman" w:hAnsi="Times New Roman" w:cs="Times New Roman"/>
              </w:rPr>
            </w:pPr>
            <w:r w:rsidRPr="00EC0712">
              <w:rPr>
                <w:rFonts w:ascii="Times New Roman" w:hAnsi="Times New Roman" w:cs="Times New Roman"/>
              </w:rPr>
              <w:t>Trainee Solicitor</w:t>
            </w:r>
          </w:p>
        </w:tc>
        <w:tc>
          <w:tcPr>
            <w:tcW w:w="4050" w:type="dxa"/>
            <w:shd w:val="clear" w:color="auto" w:fill="FFFFFF" w:themeFill="background1"/>
            <w:tcMar>
              <w:top w:w="90" w:type="dxa"/>
              <w:left w:w="360" w:type="dxa"/>
              <w:bottom w:w="90" w:type="dxa"/>
              <w:right w:w="360" w:type="dxa"/>
            </w:tcMar>
            <w:vAlign w:val="center"/>
            <w:hideMark/>
          </w:tcPr>
          <w:p w:rsidR="00364454" w:rsidRPr="00EC0712" w:rsidRDefault="00D3346C" w:rsidP="00364454">
            <w:pPr>
              <w:rPr>
                <w:rFonts w:ascii="Times New Roman" w:hAnsi="Times New Roman" w:cs="Times New Roman"/>
              </w:rPr>
            </w:pPr>
            <w:r w:rsidRPr="00EC0712">
              <w:rPr>
                <w:rFonts w:ascii="Times New Roman" w:hAnsi="Times New Roman" w:cs="Times New Roman"/>
              </w:rPr>
              <w:t>LLM, LPC</w:t>
            </w:r>
          </w:p>
        </w:tc>
        <w:tc>
          <w:tcPr>
            <w:tcW w:w="4050" w:type="dxa"/>
            <w:shd w:val="clear" w:color="auto" w:fill="FFFFFF" w:themeFill="background1"/>
            <w:tcMar>
              <w:top w:w="90" w:type="dxa"/>
              <w:left w:w="360" w:type="dxa"/>
              <w:bottom w:w="90" w:type="dxa"/>
              <w:right w:w="360" w:type="dxa"/>
            </w:tcMar>
            <w:vAlign w:val="center"/>
            <w:hideMark/>
          </w:tcPr>
          <w:p w:rsidR="00364454" w:rsidRPr="00EC0712" w:rsidRDefault="00364454" w:rsidP="00364454">
            <w:pPr>
              <w:rPr>
                <w:rFonts w:ascii="Times New Roman" w:hAnsi="Times New Roman" w:cs="Times New Roman"/>
              </w:rPr>
            </w:pPr>
            <w:r w:rsidRPr="00EC0712">
              <w:rPr>
                <w:rFonts w:ascii="Times New Roman" w:hAnsi="Times New Roman" w:cs="Times New Roman"/>
              </w:rPr>
              <w:t xml:space="preserve">- </w:t>
            </w:r>
          </w:p>
        </w:tc>
      </w:tr>
      <w:tr w:rsidR="00364454" w:rsidRPr="00EC0712" w:rsidTr="00532C15">
        <w:trPr>
          <w:trHeight w:val="433"/>
        </w:trPr>
        <w:tc>
          <w:tcPr>
            <w:tcW w:w="4050" w:type="dxa"/>
            <w:shd w:val="clear" w:color="auto" w:fill="FFFFFF" w:themeFill="background1"/>
            <w:tcMar>
              <w:top w:w="90" w:type="dxa"/>
              <w:left w:w="360" w:type="dxa"/>
              <w:bottom w:w="90" w:type="dxa"/>
              <w:right w:w="360" w:type="dxa"/>
            </w:tcMar>
            <w:vAlign w:val="center"/>
            <w:hideMark/>
          </w:tcPr>
          <w:p w:rsidR="00364454" w:rsidRPr="00EC0712" w:rsidRDefault="00364454" w:rsidP="00364454">
            <w:pPr>
              <w:rPr>
                <w:rFonts w:ascii="Times New Roman" w:hAnsi="Times New Roman" w:cs="Times New Roman"/>
              </w:rPr>
            </w:pPr>
            <w:r w:rsidRPr="00EC0712">
              <w:rPr>
                <w:rFonts w:ascii="Times New Roman" w:hAnsi="Times New Roman" w:cs="Times New Roman"/>
              </w:rPr>
              <w:t>Sunjay Issur</w:t>
            </w:r>
          </w:p>
        </w:tc>
        <w:tc>
          <w:tcPr>
            <w:tcW w:w="4050" w:type="dxa"/>
            <w:shd w:val="clear" w:color="auto" w:fill="FFFFFF" w:themeFill="background1"/>
            <w:tcMar>
              <w:top w:w="90" w:type="dxa"/>
              <w:left w:w="360" w:type="dxa"/>
              <w:bottom w:w="90" w:type="dxa"/>
              <w:right w:w="360" w:type="dxa"/>
            </w:tcMar>
            <w:vAlign w:val="center"/>
            <w:hideMark/>
          </w:tcPr>
          <w:p w:rsidR="00364454" w:rsidRPr="00EC0712" w:rsidRDefault="00364454" w:rsidP="00364454">
            <w:pPr>
              <w:rPr>
                <w:rFonts w:ascii="Times New Roman" w:hAnsi="Times New Roman" w:cs="Times New Roman"/>
              </w:rPr>
            </w:pPr>
            <w:r w:rsidRPr="00EC0712">
              <w:rPr>
                <w:rFonts w:ascii="Times New Roman" w:hAnsi="Times New Roman" w:cs="Times New Roman"/>
              </w:rPr>
              <w:t>Trainee Solicitor</w:t>
            </w:r>
          </w:p>
        </w:tc>
        <w:tc>
          <w:tcPr>
            <w:tcW w:w="4050" w:type="dxa"/>
            <w:shd w:val="clear" w:color="auto" w:fill="FFFFFF" w:themeFill="background1"/>
            <w:tcMar>
              <w:top w:w="90" w:type="dxa"/>
              <w:left w:w="360" w:type="dxa"/>
              <w:bottom w:w="90" w:type="dxa"/>
              <w:right w:w="360" w:type="dxa"/>
            </w:tcMar>
            <w:vAlign w:val="center"/>
            <w:hideMark/>
          </w:tcPr>
          <w:p w:rsidR="00364454" w:rsidRPr="00EC0712" w:rsidRDefault="00D3346C" w:rsidP="00364454">
            <w:pPr>
              <w:rPr>
                <w:rFonts w:ascii="Times New Roman" w:hAnsi="Times New Roman" w:cs="Times New Roman"/>
              </w:rPr>
            </w:pPr>
            <w:r w:rsidRPr="00EC0712">
              <w:rPr>
                <w:rFonts w:ascii="Times New Roman" w:hAnsi="Times New Roman" w:cs="Times New Roman"/>
              </w:rPr>
              <w:t>LLB</w:t>
            </w:r>
          </w:p>
        </w:tc>
        <w:tc>
          <w:tcPr>
            <w:tcW w:w="4050" w:type="dxa"/>
            <w:shd w:val="clear" w:color="auto" w:fill="FFFFFF" w:themeFill="background1"/>
            <w:tcMar>
              <w:top w:w="90" w:type="dxa"/>
              <w:left w:w="360" w:type="dxa"/>
              <w:bottom w:w="90" w:type="dxa"/>
              <w:right w:w="360" w:type="dxa"/>
            </w:tcMar>
            <w:vAlign w:val="center"/>
            <w:hideMark/>
          </w:tcPr>
          <w:p w:rsidR="00364454" w:rsidRPr="00EC0712" w:rsidRDefault="00364454" w:rsidP="00364454">
            <w:pPr>
              <w:rPr>
                <w:rFonts w:ascii="Times New Roman" w:hAnsi="Times New Roman" w:cs="Times New Roman"/>
              </w:rPr>
            </w:pPr>
            <w:r w:rsidRPr="00EC0712">
              <w:rPr>
                <w:rFonts w:ascii="Times New Roman" w:hAnsi="Times New Roman" w:cs="Times New Roman"/>
              </w:rPr>
              <w:t>1+ years in employment matters</w:t>
            </w:r>
          </w:p>
        </w:tc>
      </w:tr>
    </w:tbl>
    <w:p w:rsidR="008D1EF5" w:rsidRPr="00EC0712" w:rsidRDefault="008D1EF5" w:rsidP="00E6177D">
      <w:pPr>
        <w:rPr>
          <w:rFonts w:ascii="Times New Roman" w:hAnsi="Times New Roman" w:cs="Times New Roman"/>
          <w:b/>
          <w:bCs/>
        </w:rPr>
      </w:pPr>
    </w:p>
    <w:p w:rsidR="00E6177D" w:rsidRPr="00EC0712" w:rsidRDefault="00E6177D" w:rsidP="00E6177D">
      <w:pPr>
        <w:rPr>
          <w:rFonts w:ascii="Times New Roman" w:hAnsi="Times New Roman" w:cs="Times New Roman"/>
        </w:rPr>
      </w:pPr>
      <w:r w:rsidRPr="00EC0712">
        <w:rPr>
          <w:rFonts w:ascii="Times New Roman" w:hAnsi="Times New Roman" w:cs="Times New Roman"/>
          <w:b/>
          <w:bCs/>
        </w:rPr>
        <w:t>Complaints Guidance</w:t>
      </w:r>
    </w:p>
    <w:p w:rsidR="00E6177D" w:rsidRPr="00EC0712" w:rsidRDefault="00E6177D" w:rsidP="00E6177D">
      <w:pPr>
        <w:rPr>
          <w:rFonts w:ascii="Times New Roman" w:hAnsi="Times New Roman" w:cs="Times New Roman"/>
        </w:rPr>
      </w:pPr>
      <w:r w:rsidRPr="00EC0712">
        <w:rPr>
          <w:rFonts w:ascii="Times New Roman" w:hAnsi="Times New Roman" w:cs="Times New Roman"/>
        </w:rPr>
        <w:t>We want to give you the best possible service. However, if at any point you become unhappy or concerned about the service we have provided then you should inform us immediately, so that we can do our best to resolve the problem.</w:t>
      </w:r>
    </w:p>
    <w:p w:rsidR="00E6177D" w:rsidRPr="00EC0712" w:rsidRDefault="00E6177D" w:rsidP="00E6177D">
      <w:pPr>
        <w:rPr>
          <w:rFonts w:ascii="Times New Roman" w:hAnsi="Times New Roman" w:cs="Times New Roman"/>
        </w:rPr>
      </w:pPr>
      <w:r w:rsidRPr="00EC0712">
        <w:rPr>
          <w:rFonts w:ascii="Times New Roman" w:hAnsi="Times New Roman" w:cs="Times New Roman"/>
        </w:rPr>
        <w:t>In the first instance it may be helpful to contact the person who is working on your case to discuss your concerns and we will do our best to resolve any issues at this stage.  </w:t>
      </w:r>
      <w:r w:rsidR="008D1EF5" w:rsidRPr="00EC0712">
        <w:rPr>
          <w:rFonts w:ascii="Times New Roman" w:hAnsi="Times New Roman" w:cs="Times New Roman"/>
        </w:rPr>
        <w:t xml:space="preserve"> </w:t>
      </w:r>
    </w:p>
    <w:p w:rsidR="00E6177D" w:rsidRPr="00EC0712" w:rsidRDefault="00E6177D" w:rsidP="00E6177D">
      <w:pPr>
        <w:rPr>
          <w:rFonts w:ascii="Times New Roman" w:hAnsi="Times New Roman" w:cs="Times New Roman"/>
        </w:rPr>
      </w:pPr>
      <w:r w:rsidRPr="00EC0712">
        <w:rPr>
          <w:rFonts w:ascii="Times New Roman" w:hAnsi="Times New Roman" w:cs="Times New Roman"/>
        </w:rPr>
        <w:t>Making a complaint will not affect how we handle your case.</w:t>
      </w:r>
    </w:p>
    <w:p w:rsidR="00E6177D" w:rsidRPr="00EC0712" w:rsidRDefault="00E6177D" w:rsidP="00E6177D">
      <w:pPr>
        <w:rPr>
          <w:rFonts w:ascii="Times New Roman" w:hAnsi="Times New Roman" w:cs="Times New Roman"/>
        </w:rPr>
      </w:pPr>
      <w:r w:rsidRPr="00EC0712">
        <w:rPr>
          <w:rFonts w:ascii="Times New Roman" w:hAnsi="Times New Roman" w:cs="Times New Roman"/>
        </w:rPr>
        <w:t>The Solicitors Regulation Authority can help you if you are concerned about our behaviour. This could be for things like alleged dishonesty, taking or losing your money or treating you unfairly because of your age, a disability or other characteristic.</w:t>
      </w:r>
    </w:p>
    <w:p w:rsidR="00E6177D" w:rsidRPr="00EC0712" w:rsidRDefault="00E6177D" w:rsidP="00E6177D">
      <w:pPr>
        <w:rPr>
          <w:rFonts w:ascii="Times New Roman" w:hAnsi="Times New Roman" w:cs="Times New Roman"/>
        </w:rPr>
      </w:pPr>
      <w:r w:rsidRPr="00EC0712">
        <w:rPr>
          <w:rFonts w:ascii="Times New Roman" w:hAnsi="Times New Roman" w:cs="Times New Roman"/>
        </w:rPr>
        <w:t>You can raise your concerns with the Solicitors Regulation Authority.</w:t>
      </w:r>
    </w:p>
    <w:p w:rsidR="00E6177D" w:rsidRPr="00EC0712" w:rsidRDefault="00E6177D" w:rsidP="00E6177D">
      <w:pPr>
        <w:rPr>
          <w:rFonts w:ascii="Times New Roman" w:hAnsi="Times New Roman" w:cs="Times New Roman"/>
        </w:rPr>
      </w:pPr>
      <w:r w:rsidRPr="00EC0712">
        <w:rPr>
          <w:rFonts w:ascii="Times New Roman" w:hAnsi="Times New Roman" w:cs="Times New Roman"/>
          <w:b/>
          <w:bCs/>
        </w:rPr>
        <w:t>What do to if we cannot resolve your complaint</w:t>
      </w:r>
    </w:p>
    <w:p w:rsidR="00E6177D" w:rsidRPr="00EC0712" w:rsidRDefault="00E6177D" w:rsidP="00E6177D">
      <w:pPr>
        <w:rPr>
          <w:rFonts w:ascii="Times New Roman" w:hAnsi="Times New Roman" w:cs="Times New Roman"/>
        </w:rPr>
      </w:pPr>
      <w:r w:rsidRPr="00EC0712">
        <w:rPr>
          <w:rFonts w:ascii="Times New Roman" w:hAnsi="Times New Roman" w:cs="Times New Roman"/>
        </w:rPr>
        <w:t>The Legal Ombudsman can help you if we are unable to resolve your complaint ourselves. They will look at your complaint independently and it will not affect how we handle your case.</w:t>
      </w:r>
    </w:p>
    <w:p w:rsidR="00E6177D" w:rsidRPr="00EC0712" w:rsidRDefault="00E6177D" w:rsidP="00E6177D">
      <w:pPr>
        <w:rPr>
          <w:rFonts w:ascii="Times New Roman" w:hAnsi="Times New Roman" w:cs="Times New Roman"/>
        </w:rPr>
      </w:pPr>
      <w:r w:rsidRPr="00EC0712">
        <w:rPr>
          <w:rFonts w:ascii="Times New Roman" w:hAnsi="Times New Roman" w:cs="Times New Roman"/>
        </w:rPr>
        <w:t>Before accepting a complaint for investigation, the Legal Ombudsman will check that you have tried to resolve your complaint with us first. If you have, then you must take your complaint to the Legal Ombudsman:</w:t>
      </w:r>
    </w:p>
    <w:p w:rsidR="00E6177D" w:rsidRPr="00EC0712" w:rsidRDefault="00E6177D" w:rsidP="008E2F36">
      <w:pPr>
        <w:numPr>
          <w:ilvl w:val="0"/>
          <w:numId w:val="18"/>
        </w:numPr>
        <w:rPr>
          <w:rFonts w:ascii="Times New Roman" w:hAnsi="Times New Roman" w:cs="Times New Roman"/>
        </w:rPr>
      </w:pPr>
      <w:r w:rsidRPr="00EC0712">
        <w:rPr>
          <w:rFonts w:ascii="Times New Roman" w:hAnsi="Times New Roman" w:cs="Times New Roman"/>
        </w:rPr>
        <w:t>Within six months of receiving a final response to your complaint</w:t>
      </w:r>
      <w:r w:rsidR="00CB55CF" w:rsidRPr="00EC0712">
        <w:rPr>
          <w:rFonts w:ascii="Times New Roman" w:hAnsi="Times New Roman" w:cs="Times New Roman"/>
        </w:rPr>
        <w:t xml:space="preserve">; </w:t>
      </w:r>
      <w:r w:rsidRPr="00EC0712">
        <w:rPr>
          <w:rFonts w:ascii="Times New Roman" w:hAnsi="Times New Roman" w:cs="Times New Roman"/>
        </w:rPr>
        <w:t>and</w:t>
      </w:r>
    </w:p>
    <w:p w:rsidR="00E6177D" w:rsidRPr="00EC0712" w:rsidRDefault="00E6177D" w:rsidP="00E6177D">
      <w:pPr>
        <w:numPr>
          <w:ilvl w:val="0"/>
          <w:numId w:val="19"/>
        </w:numPr>
        <w:rPr>
          <w:rFonts w:ascii="Times New Roman" w:hAnsi="Times New Roman" w:cs="Times New Roman"/>
        </w:rPr>
      </w:pPr>
      <w:r w:rsidRPr="00EC0712">
        <w:rPr>
          <w:rFonts w:ascii="Times New Roman" w:hAnsi="Times New Roman" w:cs="Times New Roman"/>
        </w:rPr>
        <w:t>No more than six years from the date of act/omission; or</w:t>
      </w:r>
    </w:p>
    <w:p w:rsidR="00E6177D" w:rsidRPr="00EC0712" w:rsidRDefault="00E6177D" w:rsidP="00E6177D">
      <w:pPr>
        <w:numPr>
          <w:ilvl w:val="0"/>
          <w:numId w:val="19"/>
        </w:numPr>
        <w:rPr>
          <w:rFonts w:ascii="Times New Roman" w:hAnsi="Times New Roman" w:cs="Times New Roman"/>
        </w:rPr>
      </w:pPr>
      <w:r w:rsidRPr="00EC0712">
        <w:rPr>
          <w:rFonts w:ascii="Times New Roman" w:hAnsi="Times New Roman" w:cs="Times New Roman"/>
        </w:rPr>
        <w:t>No more than three years from when you should reasonably have known there was cause for complaint.</w:t>
      </w:r>
    </w:p>
    <w:p w:rsidR="00E6177D" w:rsidRPr="00EC0712" w:rsidRDefault="00E6177D" w:rsidP="00E6177D">
      <w:pPr>
        <w:rPr>
          <w:rFonts w:ascii="Times New Roman" w:hAnsi="Times New Roman" w:cs="Times New Roman"/>
        </w:rPr>
      </w:pPr>
      <w:r w:rsidRPr="00EC0712">
        <w:rPr>
          <w:rFonts w:ascii="Times New Roman" w:hAnsi="Times New Roman" w:cs="Times New Roman"/>
        </w:rPr>
        <w:t>If you would like more information about the Legal Ombudsman, please contact them.</w:t>
      </w:r>
    </w:p>
    <w:p w:rsidR="00E6177D" w:rsidRPr="00EC0712" w:rsidRDefault="00E6177D" w:rsidP="00E6177D">
      <w:pPr>
        <w:rPr>
          <w:rFonts w:ascii="Times New Roman" w:hAnsi="Times New Roman" w:cs="Times New Roman"/>
        </w:rPr>
      </w:pPr>
      <w:r w:rsidRPr="00EC0712">
        <w:rPr>
          <w:rFonts w:ascii="Times New Roman" w:hAnsi="Times New Roman" w:cs="Times New Roman"/>
          <w:b/>
          <w:bCs/>
        </w:rPr>
        <w:t>Contact details</w:t>
      </w:r>
    </w:p>
    <w:p w:rsidR="00E6177D" w:rsidRPr="00EC0712" w:rsidRDefault="00E6177D" w:rsidP="00E6177D">
      <w:pPr>
        <w:rPr>
          <w:rFonts w:ascii="Times New Roman" w:hAnsi="Times New Roman" w:cs="Times New Roman"/>
        </w:rPr>
      </w:pPr>
      <w:r w:rsidRPr="00EC0712">
        <w:rPr>
          <w:rFonts w:ascii="Times New Roman" w:hAnsi="Times New Roman" w:cs="Times New Roman"/>
        </w:rPr>
        <w:lastRenderedPageBreak/>
        <w:t>Visit: </w:t>
      </w:r>
      <w:hyperlink r:id="rId7" w:history="1">
        <w:r w:rsidRPr="00EC0712">
          <w:rPr>
            <w:rStyle w:val="Hyperlink"/>
            <w:rFonts w:ascii="Times New Roman" w:hAnsi="Times New Roman" w:cs="Times New Roman"/>
          </w:rPr>
          <w:t>http://www.legalombudsman.org.uk/</w:t>
        </w:r>
      </w:hyperlink>
    </w:p>
    <w:p w:rsidR="00E6177D" w:rsidRPr="00EC0712" w:rsidRDefault="00E6177D" w:rsidP="00E6177D">
      <w:pPr>
        <w:rPr>
          <w:rFonts w:ascii="Times New Roman" w:hAnsi="Times New Roman" w:cs="Times New Roman"/>
        </w:rPr>
      </w:pPr>
      <w:r w:rsidRPr="00EC0712">
        <w:rPr>
          <w:rFonts w:ascii="Times New Roman" w:hAnsi="Times New Roman" w:cs="Times New Roman"/>
        </w:rPr>
        <w:t>Call: 0300 555 0333 between 9am to 5pm</w:t>
      </w:r>
    </w:p>
    <w:p w:rsidR="00E6177D" w:rsidRPr="00EC0712" w:rsidRDefault="00E6177D" w:rsidP="00E6177D">
      <w:pPr>
        <w:rPr>
          <w:rFonts w:ascii="Times New Roman" w:hAnsi="Times New Roman" w:cs="Times New Roman"/>
        </w:rPr>
      </w:pPr>
      <w:r w:rsidRPr="00EC0712">
        <w:rPr>
          <w:rFonts w:ascii="Times New Roman" w:hAnsi="Times New Roman" w:cs="Times New Roman"/>
        </w:rPr>
        <w:t>Email: enquiries@legalombudsman.org.uk</w:t>
      </w:r>
    </w:p>
    <w:p w:rsidR="00322409" w:rsidRPr="00EC0712" w:rsidRDefault="00E6177D">
      <w:pPr>
        <w:rPr>
          <w:rFonts w:ascii="Times New Roman" w:hAnsi="Times New Roman" w:cs="Times New Roman"/>
        </w:rPr>
      </w:pPr>
      <w:r w:rsidRPr="00EC0712">
        <w:rPr>
          <w:rFonts w:ascii="Times New Roman" w:hAnsi="Times New Roman" w:cs="Times New Roman"/>
        </w:rPr>
        <w:t>Address: Legal Ombudsman PO Box 6806, Wolverhampton, WV1 9WJ</w:t>
      </w:r>
    </w:p>
    <w:sectPr w:rsidR="00322409" w:rsidRPr="00EC0712" w:rsidSect="000A1BD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6BD" w:rsidRDefault="003246BD" w:rsidP="000A1BDF">
      <w:pPr>
        <w:spacing w:after="0" w:line="240" w:lineRule="auto"/>
      </w:pPr>
      <w:r>
        <w:separator/>
      </w:r>
    </w:p>
  </w:endnote>
  <w:endnote w:type="continuationSeparator" w:id="0">
    <w:p w:rsidR="003246BD" w:rsidRDefault="003246BD" w:rsidP="000A1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6BD" w:rsidRDefault="003246BD" w:rsidP="000A1BDF">
      <w:pPr>
        <w:spacing w:after="0" w:line="240" w:lineRule="auto"/>
      </w:pPr>
      <w:r>
        <w:separator/>
      </w:r>
    </w:p>
  </w:footnote>
  <w:footnote w:type="continuationSeparator" w:id="0">
    <w:p w:rsidR="003246BD" w:rsidRDefault="003246BD" w:rsidP="000A1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0D44"/>
    <w:multiLevelType w:val="multilevel"/>
    <w:tmpl w:val="3BF4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F47380"/>
    <w:multiLevelType w:val="multilevel"/>
    <w:tmpl w:val="6F70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3575DD"/>
    <w:multiLevelType w:val="multilevel"/>
    <w:tmpl w:val="F5F8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113D30"/>
    <w:multiLevelType w:val="multilevel"/>
    <w:tmpl w:val="1842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BA0BE5"/>
    <w:multiLevelType w:val="multilevel"/>
    <w:tmpl w:val="22D6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F45F9"/>
    <w:multiLevelType w:val="multilevel"/>
    <w:tmpl w:val="5832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860B39"/>
    <w:multiLevelType w:val="multilevel"/>
    <w:tmpl w:val="9CC2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6A3D67"/>
    <w:multiLevelType w:val="multilevel"/>
    <w:tmpl w:val="AB94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0B6AAD"/>
    <w:multiLevelType w:val="multilevel"/>
    <w:tmpl w:val="7482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1F09A2"/>
    <w:multiLevelType w:val="multilevel"/>
    <w:tmpl w:val="8F20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F97D32"/>
    <w:multiLevelType w:val="multilevel"/>
    <w:tmpl w:val="5F80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9372C0"/>
    <w:multiLevelType w:val="multilevel"/>
    <w:tmpl w:val="07A8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3C394E"/>
    <w:multiLevelType w:val="multilevel"/>
    <w:tmpl w:val="5C9A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BD011D"/>
    <w:multiLevelType w:val="multilevel"/>
    <w:tmpl w:val="E26A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9125B8"/>
    <w:multiLevelType w:val="multilevel"/>
    <w:tmpl w:val="8622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A92A0B"/>
    <w:multiLevelType w:val="multilevel"/>
    <w:tmpl w:val="649C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354F6C"/>
    <w:multiLevelType w:val="multilevel"/>
    <w:tmpl w:val="5846D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E63E52"/>
    <w:multiLevelType w:val="multilevel"/>
    <w:tmpl w:val="3EF4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A52DB9"/>
    <w:multiLevelType w:val="multilevel"/>
    <w:tmpl w:val="AAFE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6151E9"/>
    <w:multiLevelType w:val="multilevel"/>
    <w:tmpl w:val="4D32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7842AF"/>
    <w:multiLevelType w:val="hybridMultilevel"/>
    <w:tmpl w:val="FDD0D77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1" w15:restartNumberingAfterBreak="0">
    <w:nsid w:val="4E8C0923"/>
    <w:multiLevelType w:val="multilevel"/>
    <w:tmpl w:val="6556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C10A1C"/>
    <w:multiLevelType w:val="multilevel"/>
    <w:tmpl w:val="2368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A86FFE"/>
    <w:multiLevelType w:val="multilevel"/>
    <w:tmpl w:val="4952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794E47"/>
    <w:multiLevelType w:val="multilevel"/>
    <w:tmpl w:val="8460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7963C2"/>
    <w:multiLevelType w:val="multilevel"/>
    <w:tmpl w:val="995C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2232DC"/>
    <w:multiLevelType w:val="multilevel"/>
    <w:tmpl w:val="D80E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166113"/>
    <w:multiLevelType w:val="multilevel"/>
    <w:tmpl w:val="B14C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62574E"/>
    <w:multiLevelType w:val="multilevel"/>
    <w:tmpl w:val="01DE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CE437A"/>
    <w:multiLevelType w:val="multilevel"/>
    <w:tmpl w:val="B4E8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AA508D"/>
    <w:multiLevelType w:val="multilevel"/>
    <w:tmpl w:val="0606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E976DD"/>
    <w:multiLevelType w:val="multilevel"/>
    <w:tmpl w:val="97EA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235D95"/>
    <w:multiLevelType w:val="multilevel"/>
    <w:tmpl w:val="AF7E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0"/>
  </w:num>
  <w:num w:numId="3">
    <w:abstractNumId w:val="26"/>
  </w:num>
  <w:num w:numId="4">
    <w:abstractNumId w:val="3"/>
  </w:num>
  <w:num w:numId="5">
    <w:abstractNumId w:val="31"/>
  </w:num>
  <w:num w:numId="6">
    <w:abstractNumId w:val="4"/>
  </w:num>
  <w:num w:numId="7">
    <w:abstractNumId w:val="21"/>
  </w:num>
  <w:num w:numId="8">
    <w:abstractNumId w:val="9"/>
  </w:num>
  <w:num w:numId="9">
    <w:abstractNumId w:val="32"/>
  </w:num>
  <w:num w:numId="10">
    <w:abstractNumId w:val="28"/>
  </w:num>
  <w:num w:numId="11">
    <w:abstractNumId w:val="29"/>
  </w:num>
  <w:num w:numId="12">
    <w:abstractNumId w:val="1"/>
  </w:num>
  <w:num w:numId="13">
    <w:abstractNumId w:val="22"/>
  </w:num>
  <w:num w:numId="14">
    <w:abstractNumId w:val="17"/>
  </w:num>
  <w:num w:numId="15">
    <w:abstractNumId w:val="14"/>
  </w:num>
  <w:num w:numId="16">
    <w:abstractNumId w:val="2"/>
  </w:num>
  <w:num w:numId="17">
    <w:abstractNumId w:val="19"/>
  </w:num>
  <w:num w:numId="18">
    <w:abstractNumId w:val="7"/>
  </w:num>
  <w:num w:numId="19">
    <w:abstractNumId w:val="24"/>
  </w:num>
  <w:num w:numId="20">
    <w:abstractNumId w:val="20"/>
  </w:num>
  <w:num w:numId="21">
    <w:abstractNumId w:val="10"/>
  </w:num>
  <w:num w:numId="22">
    <w:abstractNumId w:val="11"/>
  </w:num>
  <w:num w:numId="23">
    <w:abstractNumId w:val="27"/>
  </w:num>
  <w:num w:numId="24">
    <w:abstractNumId w:val="12"/>
  </w:num>
  <w:num w:numId="25">
    <w:abstractNumId w:val="6"/>
  </w:num>
  <w:num w:numId="26">
    <w:abstractNumId w:val="15"/>
  </w:num>
  <w:num w:numId="27">
    <w:abstractNumId w:val="23"/>
  </w:num>
  <w:num w:numId="28">
    <w:abstractNumId w:val="25"/>
  </w:num>
  <w:num w:numId="29">
    <w:abstractNumId w:val="0"/>
  </w:num>
  <w:num w:numId="30">
    <w:abstractNumId w:val="18"/>
  </w:num>
  <w:num w:numId="31">
    <w:abstractNumId w:val="13"/>
  </w:num>
  <w:num w:numId="32">
    <w:abstractNumId w:val="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2E5"/>
    <w:rsid w:val="000007C7"/>
    <w:rsid w:val="00000DB0"/>
    <w:rsid w:val="000019D7"/>
    <w:rsid w:val="00001A96"/>
    <w:rsid w:val="00001B49"/>
    <w:rsid w:val="00001C54"/>
    <w:rsid w:val="00001CB0"/>
    <w:rsid w:val="00001EF2"/>
    <w:rsid w:val="00001EFB"/>
    <w:rsid w:val="00001F19"/>
    <w:rsid w:val="000026EC"/>
    <w:rsid w:val="00002A46"/>
    <w:rsid w:val="00002A89"/>
    <w:rsid w:val="00002C42"/>
    <w:rsid w:val="00003134"/>
    <w:rsid w:val="00003592"/>
    <w:rsid w:val="000035D6"/>
    <w:rsid w:val="000037DC"/>
    <w:rsid w:val="00004993"/>
    <w:rsid w:val="00004B89"/>
    <w:rsid w:val="00005CB8"/>
    <w:rsid w:val="000061CD"/>
    <w:rsid w:val="000076D3"/>
    <w:rsid w:val="000077C2"/>
    <w:rsid w:val="00007A2B"/>
    <w:rsid w:val="00007BA1"/>
    <w:rsid w:val="0001023B"/>
    <w:rsid w:val="00010A1B"/>
    <w:rsid w:val="00010F82"/>
    <w:rsid w:val="0001106D"/>
    <w:rsid w:val="000113B4"/>
    <w:rsid w:val="000121C8"/>
    <w:rsid w:val="00012828"/>
    <w:rsid w:val="00012C2E"/>
    <w:rsid w:val="00013102"/>
    <w:rsid w:val="0001339F"/>
    <w:rsid w:val="00013976"/>
    <w:rsid w:val="0001403A"/>
    <w:rsid w:val="0001433B"/>
    <w:rsid w:val="00014364"/>
    <w:rsid w:val="0001443D"/>
    <w:rsid w:val="00014AD2"/>
    <w:rsid w:val="00015236"/>
    <w:rsid w:val="00015510"/>
    <w:rsid w:val="00015800"/>
    <w:rsid w:val="00015C64"/>
    <w:rsid w:val="00016549"/>
    <w:rsid w:val="00016A86"/>
    <w:rsid w:val="00016BB1"/>
    <w:rsid w:val="00016FEB"/>
    <w:rsid w:val="00017057"/>
    <w:rsid w:val="000173E2"/>
    <w:rsid w:val="00017856"/>
    <w:rsid w:val="0001795B"/>
    <w:rsid w:val="000208C0"/>
    <w:rsid w:val="000208D9"/>
    <w:rsid w:val="00020B09"/>
    <w:rsid w:val="00020B30"/>
    <w:rsid w:val="00020B44"/>
    <w:rsid w:val="00021741"/>
    <w:rsid w:val="00021BBC"/>
    <w:rsid w:val="00022073"/>
    <w:rsid w:val="000227A8"/>
    <w:rsid w:val="00023773"/>
    <w:rsid w:val="00023D35"/>
    <w:rsid w:val="00023EDC"/>
    <w:rsid w:val="00023F08"/>
    <w:rsid w:val="00023F76"/>
    <w:rsid w:val="00023FF2"/>
    <w:rsid w:val="00024E9C"/>
    <w:rsid w:val="00024FEB"/>
    <w:rsid w:val="00025BE5"/>
    <w:rsid w:val="00025DB8"/>
    <w:rsid w:val="00025ED1"/>
    <w:rsid w:val="000270D8"/>
    <w:rsid w:val="00027483"/>
    <w:rsid w:val="000306DF"/>
    <w:rsid w:val="000317D0"/>
    <w:rsid w:val="0003216C"/>
    <w:rsid w:val="000323DF"/>
    <w:rsid w:val="00032912"/>
    <w:rsid w:val="00032F67"/>
    <w:rsid w:val="00033A67"/>
    <w:rsid w:val="00033A87"/>
    <w:rsid w:val="00033CD7"/>
    <w:rsid w:val="000356E1"/>
    <w:rsid w:val="00035911"/>
    <w:rsid w:val="0003594D"/>
    <w:rsid w:val="00035E02"/>
    <w:rsid w:val="00035FC0"/>
    <w:rsid w:val="0003649A"/>
    <w:rsid w:val="000368E2"/>
    <w:rsid w:val="000369A4"/>
    <w:rsid w:val="00036ABF"/>
    <w:rsid w:val="0003792D"/>
    <w:rsid w:val="00037EA4"/>
    <w:rsid w:val="0004006F"/>
    <w:rsid w:val="000403BF"/>
    <w:rsid w:val="0004056D"/>
    <w:rsid w:val="000405B1"/>
    <w:rsid w:val="00040686"/>
    <w:rsid w:val="00040911"/>
    <w:rsid w:val="00040C2A"/>
    <w:rsid w:val="00040F27"/>
    <w:rsid w:val="0004101F"/>
    <w:rsid w:val="0004177A"/>
    <w:rsid w:val="00041B92"/>
    <w:rsid w:val="00042144"/>
    <w:rsid w:val="00042E92"/>
    <w:rsid w:val="00042F1A"/>
    <w:rsid w:val="0004304C"/>
    <w:rsid w:val="0004343E"/>
    <w:rsid w:val="00043A8D"/>
    <w:rsid w:val="00043E71"/>
    <w:rsid w:val="00044579"/>
    <w:rsid w:val="000446E6"/>
    <w:rsid w:val="00044E8C"/>
    <w:rsid w:val="00044F31"/>
    <w:rsid w:val="0004540C"/>
    <w:rsid w:val="00045892"/>
    <w:rsid w:val="00046584"/>
    <w:rsid w:val="0004679E"/>
    <w:rsid w:val="00047199"/>
    <w:rsid w:val="0004758F"/>
    <w:rsid w:val="00047FE3"/>
    <w:rsid w:val="00050201"/>
    <w:rsid w:val="0005041B"/>
    <w:rsid w:val="00050D4A"/>
    <w:rsid w:val="00050DF7"/>
    <w:rsid w:val="00050FE2"/>
    <w:rsid w:val="00051467"/>
    <w:rsid w:val="00051909"/>
    <w:rsid w:val="00052455"/>
    <w:rsid w:val="00052B84"/>
    <w:rsid w:val="00052C11"/>
    <w:rsid w:val="00052D5B"/>
    <w:rsid w:val="000531B1"/>
    <w:rsid w:val="000534B8"/>
    <w:rsid w:val="00053726"/>
    <w:rsid w:val="000538C0"/>
    <w:rsid w:val="00053B9B"/>
    <w:rsid w:val="000540EF"/>
    <w:rsid w:val="00054583"/>
    <w:rsid w:val="00054C2B"/>
    <w:rsid w:val="00054F09"/>
    <w:rsid w:val="00054F10"/>
    <w:rsid w:val="000550A9"/>
    <w:rsid w:val="000559AB"/>
    <w:rsid w:val="00056277"/>
    <w:rsid w:val="0005744D"/>
    <w:rsid w:val="000574E3"/>
    <w:rsid w:val="000574F8"/>
    <w:rsid w:val="000578E1"/>
    <w:rsid w:val="00057C9B"/>
    <w:rsid w:val="00060412"/>
    <w:rsid w:val="00060E16"/>
    <w:rsid w:val="000619D0"/>
    <w:rsid w:val="00061A57"/>
    <w:rsid w:val="00061AEE"/>
    <w:rsid w:val="00061D4C"/>
    <w:rsid w:val="00061FA7"/>
    <w:rsid w:val="00062041"/>
    <w:rsid w:val="0006204D"/>
    <w:rsid w:val="0006246D"/>
    <w:rsid w:val="00062A63"/>
    <w:rsid w:val="000633EC"/>
    <w:rsid w:val="00063542"/>
    <w:rsid w:val="0006376D"/>
    <w:rsid w:val="00063875"/>
    <w:rsid w:val="00063F65"/>
    <w:rsid w:val="00063FF2"/>
    <w:rsid w:val="000642BE"/>
    <w:rsid w:val="00064518"/>
    <w:rsid w:val="00064561"/>
    <w:rsid w:val="00066319"/>
    <w:rsid w:val="00066C5A"/>
    <w:rsid w:val="00066E8F"/>
    <w:rsid w:val="00066EE3"/>
    <w:rsid w:val="00067C80"/>
    <w:rsid w:val="00070696"/>
    <w:rsid w:val="00070CDA"/>
    <w:rsid w:val="00070DA9"/>
    <w:rsid w:val="00070F3A"/>
    <w:rsid w:val="000711A2"/>
    <w:rsid w:val="00071577"/>
    <w:rsid w:val="000721D6"/>
    <w:rsid w:val="00072325"/>
    <w:rsid w:val="00072673"/>
    <w:rsid w:val="000726E5"/>
    <w:rsid w:val="0007279B"/>
    <w:rsid w:val="0007329E"/>
    <w:rsid w:val="0007362F"/>
    <w:rsid w:val="000739E5"/>
    <w:rsid w:val="00073A4D"/>
    <w:rsid w:val="000741C8"/>
    <w:rsid w:val="00074E22"/>
    <w:rsid w:val="00075312"/>
    <w:rsid w:val="00075514"/>
    <w:rsid w:val="000756D7"/>
    <w:rsid w:val="00075D55"/>
    <w:rsid w:val="00075FF1"/>
    <w:rsid w:val="000761D9"/>
    <w:rsid w:val="00076207"/>
    <w:rsid w:val="0007662C"/>
    <w:rsid w:val="000766BB"/>
    <w:rsid w:val="000772A6"/>
    <w:rsid w:val="000774DB"/>
    <w:rsid w:val="00077AC8"/>
    <w:rsid w:val="00077CAA"/>
    <w:rsid w:val="00077FD6"/>
    <w:rsid w:val="000800CF"/>
    <w:rsid w:val="00080762"/>
    <w:rsid w:val="00080787"/>
    <w:rsid w:val="00080A99"/>
    <w:rsid w:val="000821A7"/>
    <w:rsid w:val="000822AE"/>
    <w:rsid w:val="00082D30"/>
    <w:rsid w:val="00083B78"/>
    <w:rsid w:val="00083D3F"/>
    <w:rsid w:val="00083D5C"/>
    <w:rsid w:val="0008433E"/>
    <w:rsid w:val="0008494B"/>
    <w:rsid w:val="00084BF6"/>
    <w:rsid w:val="00085CE8"/>
    <w:rsid w:val="00085D7A"/>
    <w:rsid w:val="000864AA"/>
    <w:rsid w:val="00086624"/>
    <w:rsid w:val="00086C34"/>
    <w:rsid w:val="00086E17"/>
    <w:rsid w:val="00087AFA"/>
    <w:rsid w:val="00090081"/>
    <w:rsid w:val="000900BD"/>
    <w:rsid w:val="000900D1"/>
    <w:rsid w:val="00090388"/>
    <w:rsid w:val="000908E0"/>
    <w:rsid w:val="00090E8A"/>
    <w:rsid w:val="000917E5"/>
    <w:rsid w:val="00091AF7"/>
    <w:rsid w:val="00091E42"/>
    <w:rsid w:val="00092103"/>
    <w:rsid w:val="0009218B"/>
    <w:rsid w:val="000921BC"/>
    <w:rsid w:val="0009232C"/>
    <w:rsid w:val="000923DB"/>
    <w:rsid w:val="00092607"/>
    <w:rsid w:val="00092615"/>
    <w:rsid w:val="00092C06"/>
    <w:rsid w:val="000931B1"/>
    <w:rsid w:val="000936BA"/>
    <w:rsid w:val="000941A6"/>
    <w:rsid w:val="000941BD"/>
    <w:rsid w:val="00094A0E"/>
    <w:rsid w:val="00094C52"/>
    <w:rsid w:val="00094EFA"/>
    <w:rsid w:val="00094F4E"/>
    <w:rsid w:val="000952AB"/>
    <w:rsid w:val="00095873"/>
    <w:rsid w:val="00096F78"/>
    <w:rsid w:val="000971E7"/>
    <w:rsid w:val="00097517"/>
    <w:rsid w:val="000A098C"/>
    <w:rsid w:val="000A0B70"/>
    <w:rsid w:val="000A10FE"/>
    <w:rsid w:val="000A1B00"/>
    <w:rsid w:val="000A1BDF"/>
    <w:rsid w:val="000A2126"/>
    <w:rsid w:val="000A2534"/>
    <w:rsid w:val="000A2ADB"/>
    <w:rsid w:val="000A2ECB"/>
    <w:rsid w:val="000A38BE"/>
    <w:rsid w:val="000A3D97"/>
    <w:rsid w:val="000A3DBE"/>
    <w:rsid w:val="000A41E6"/>
    <w:rsid w:val="000A4436"/>
    <w:rsid w:val="000A470F"/>
    <w:rsid w:val="000A50CA"/>
    <w:rsid w:val="000A5B23"/>
    <w:rsid w:val="000A601A"/>
    <w:rsid w:val="000A61D1"/>
    <w:rsid w:val="000A6514"/>
    <w:rsid w:val="000A651B"/>
    <w:rsid w:val="000A6612"/>
    <w:rsid w:val="000A66ED"/>
    <w:rsid w:val="000A6BC3"/>
    <w:rsid w:val="000A6DFD"/>
    <w:rsid w:val="000A7187"/>
    <w:rsid w:val="000A76F3"/>
    <w:rsid w:val="000A7785"/>
    <w:rsid w:val="000A7D6D"/>
    <w:rsid w:val="000B015D"/>
    <w:rsid w:val="000B0329"/>
    <w:rsid w:val="000B0B81"/>
    <w:rsid w:val="000B123C"/>
    <w:rsid w:val="000B1AB4"/>
    <w:rsid w:val="000B1B3F"/>
    <w:rsid w:val="000B1C57"/>
    <w:rsid w:val="000B1D05"/>
    <w:rsid w:val="000B1F54"/>
    <w:rsid w:val="000B2A03"/>
    <w:rsid w:val="000B2B8F"/>
    <w:rsid w:val="000B35C2"/>
    <w:rsid w:val="000B3BC8"/>
    <w:rsid w:val="000B3D91"/>
    <w:rsid w:val="000B4386"/>
    <w:rsid w:val="000B4400"/>
    <w:rsid w:val="000B5B0B"/>
    <w:rsid w:val="000B65A5"/>
    <w:rsid w:val="000B66FC"/>
    <w:rsid w:val="000B6F9C"/>
    <w:rsid w:val="000B74F6"/>
    <w:rsid w:val="000B7D75"/>
    <w:rsid w:val="000C00BC"/>
    <w:rsid w:val="000C0996"/>
    <w:rsid w:val="000C0CB3"/>
    <w:rsid w:val="000C10B0"/>
    <w:rsid w:val="000C162B"/>
    <w:rsid w:val="000C1643"/>
    <w:rsid w:val="000C193F"/>
    <w:rsid w:val="000C1BC8"/>
    <w:rsid w:val="000C1C57"/>
    <w:rsid w:val="000C1DF7"/>
    <w:rsid w:val="000C227B"/>
    <w:rsid w:val="000C2CA0"/>
    <w:rsid w:val="000C319B"/>
    <w:rsid w:val="000C3ADF"/>
    <w:rsid w:val="000C4643"/>
    <w:rsid w:val="000C487B"/>
    <w:rsid w:val="000C48D3"/>
    <w:rsid w:val="000C52C4"/>
    <w:rsid w:val="000C5A24"/>
    <w:rsid w:val="000C5CE5"/>
    <w:rsid w:val="000C6E3D"/>
    <w:rsid w:val="000C79FE"/>
    <w:rsid w:val="000D0234"/>
    <w:rsid w:val="000D029D"/>
    <w:rsid w:val="000D059E"/>
    <w:rsid w:val="000D1426"/>
    <w:rsid w:val="000D1E05"/>
    <w:rsid w:val="000D27D6"/>
    <w:rsid w:val="000D298D"/>
    <w:rsid w:val="000D2D3C"/>
    <w:rsid w:val="000D3861"/>
    <w:rsid w:val="000D3893"/>
    <w:rsid w:val="000D3A11"/>
    <w:rsid w:val="000D3CF5"/>
    <w:rsid w:val="000D3E44"/>
    <w:rsid w:val="000D42B8"/>
    <w:rsid w:val="000D485B"/>
    <w:rsid w:val="000D52AC"/>
    <w:rsid w:val="000D554C"/>
    <w:rsid w:val="000D581F"/>
    <w:rsid w:val="000D6146"/>
    <w:rsid w:val="000D66EE"/>
    <w:rsid w:val="000D6F5F"/>
    <w:rsid w:val="000D7A07"/>
    <w:rsid w:val="000D7B2E"/>
    <w:rsid w:val="000E01AD"/>
    <w:rsid w:val="000E0C6B"/>
    <w:rsid w:val="000E1094"/>
    <w:rsid w:val="000E1500"/>
    <w:rsid w:val="000E16EF"/>
    <w:rsid w:val="000E1764"/>
    <w:rsid w:val="000E1CED"/>
    <w:rsid w:val="000E1EA1"/>
    <w:rsid w:val="000E1F05"/>
    <w:rsid w:val="000E2E83"/>
    <w:rsid w:val="000E3645"/>
    <w:rsid w:val="000E3AED"/>
    <w:rsid w:val="000E482D"/>
    <w:rsid w:val="000E499D"/>
    <w:rsid w:val="000E4CC5"/>
    <w:rsid w:val="000E52F0"/>
    <w:rsid w:val="000E5518"/>
    <w:rsid w:val="000E55CF"/>
    <w:rsid w:val="000E56C3"/>
    <w:rsid w:val="000E5BE9"/>
    <w:rsid w:val="000E5C8D"/>
    <w:rsid w:val="000E640E"/>
    <w:rsid w:val="000E6950"/>
    <w:rsid w:val="000E6CBE"/>
    <w:rsid w:val="000F018A"/>
    <w:rsid w:val="000F0D48"/>
    <w:rsid w:val="000F22EC"/>
    <w:rsid w:val="000F24E0"/>
    <w:rsid w:val="000F2821"/>
    <w:rsid w:val="000F2CE7"/>
    <w:rsid w:val="000F39A4"/>
    <w:rsid w:val="000F416C"/>
    <w:rsid w:val="000F4496"/>
    <w:rsid w:val="000F4FB8"/>
    <w:rsid w:val="000F5334"/>
    <w:rsid w:val="000F5DA3"/>
    <w:rsid w:val="000F6463"/>
    <w:rsid w:val="000F6A05"/>
    <w:rsid w:val="000F71C0"/>
    <w:rsid w:val="00100789"/>
    <w:rsid w:val="00100977"/>
    <w:rsid w:val="00100E0F"/>
    <w:rsid w:val="00101679"/>
    <w:rsid w:val="00102265"/>
    <w:rsid w:val="00102593"/>
    <w:rsid w:val="00102AD5"/>
    <w:rsid w:val="00103062"/>
    <w:rsid w:val="00103F98"/>
    <w:rsid w:val="00104640"/>
    <w:rsid w:val="00104887"/>
    <w:rsid w:val="00105156"/>
    <w:rsid w:val="0010542A"/>
    <w:rsid w:val="001061D3"/>
    <w:rsid w:val="001065D3"/>
    <w:rsid w:val="001067E8"/>
    <w:rsid w:val="00106966"/>
    <w:rsid w:val="00106B27"/>
    <w:rsid w:val="001116D0"/>
    <w:rsid w:val="001119E4"/>
    <w:rsid w:val="00111E19"/>
    <w:rsid w:val="0011275C"/>
    <w:rsid w:val="00113436"/>
    <w:rsid w:val="00113AC0"/>
    <w:rsid w:val="00114045"/>
    <w:rsid w:val="001146DC"/>
    <w:rsid w:val="00114841"/>
    <w:rsid w:val="0011487D"/>
    <w:rsid w:val="00114901"/>
    <w:rsid w:val="00114999"/>
    <w:rsid w:val="00114C9D"/>
    <w:rsid w:val="00114D87"/>
    <w:rsid w:val="0011501C"/>
    <w:rsid w:val="001151E2"/>
    <w:rsid w:val="001156B0"/>
    <w:rsid w:val="00115A43"/>
    <w:rsid w:val="00115AC6"/>
    <w:rsid w:val="00115B1C"/>
    <w:rsid w:val="001169BF"/>
    <w:rsid w:val="00116CF4"/>
    <w:rsid w:val="00116D8A"/>
    <w:rsid w:val="00117176"/>
    <w:rsid w:val="0012020A"/>
    <w:rsid w:val="001207A1"/>
    <w:rsid w:val="00120841"/>
    <w:rsid w:val="00120A54"/>
    <w:rsid w:val="00120ACA"/>
    <w:rsid w:val="00120CC7"/>
    <w:rsid w:val="001213AA"/>
    <w:rsid w:val="00121762"/>
    <w:rsid w:val="0012217E"/>
    <w:rsid w:val="001221E1"/>
    <w:rsid w:val="001227BC"/>
    <w:rsid w:val="00122E56"/>
    <w:rsid w:val="00122FDE"/>
    <w:rsid w:val="0012323F"/>
    <w:rsid w:val="001239AA"/>
    <w:rsid w:val="001249A3"/>
    <w:rsid w:val="00124BA5"/>
    <w:rsid w:val="00124E03"/>
    <w:rsid w:val="001255E0"/>
    <w:rsid w:val="00126B62"/>
    <w:rsid w:val="00126FA6"/>
    <w:rsid w:val="001277DE"/>
    <w:rsid w:val="00127D06"/>
    <w:rsid w:val="001302CC"/>
    <w:rsid w:val="00131648"/>
    <w:rsid w:val="00131DFC"/>
    <w:rsid w:val="001322D9"/>
    <w:rsid w:val="001322DD"/>
    <w:rsid w:val="00132ABC"/>
    <w:rsid w:val="00133568"/>
    <w:rsid w:val="0013394B"/>
    <w:rsid w:val="00133AAE"/>
    <w:rsid w:val="001348B6"/>
    <w:rsid w:val="001351D9"/>
    <w:rsid w:val="0013590B"/>
    <w:rsid w:val="00135AFE"/>
    <w:rsid w:val="0013684E"/>
    <w:rsid w:val="0013692C"/>
    <w:rsid w:val="001369C4"/>
    <w:rsid w:val="00136DC8"/>
    <w:rsid w:val="00136FB5"/>
    <w:rsid w:val="001370C2"/>
    <w:rsid w:val="00140ED7"/>
    <w:rsid w:val="0014117C"/>
    <w:rsid w:val="00141AAD"/>
    <w:rsid w:val="00141F41"/>
    <w:rsid w:val="00142245"/>
    <w:rsid w:val="00142EDC"/>
    <w:rsid w:val="00143052"/>
    <w:rsid w:val="001430B0"/>
    <w:rsid w:val="0014318D"/>
    <w:rsid w:val="00143AF2"/>
    <w:rsid w:val="001447AF"/>
    <w:rsid w:val="00144949"/>
    <w:rsid w:val="00144ACC"/>
    <w:rsid w:val="0014679F"/>
    <w:rsid w:val="00146DC0"/>
    <w:rsid w:val="00147284"/>
    <w:rsid w:val="0014752E"/>
    <w:rsid w:val="00147807"/>
    <w:rsid w:val="00147FB2"/>
    <w:rsid w:val="00150400"/>
    <w:rsid w:val="00150701"/>
    <w:rsid w:val="00150A8A"/>
    <w:rsid w:val="001512AE"/>
    <w:rsid w:val="0015140D"/>
    <w:rsid w:val="0015212D"/>
    <w:rsid w:val="001525BA"/>
    <w:rsid w:val="00153050"/>
    <w:rsid w:val="001531B2"/>
    <w:rsid w:val="00153515"/>
    <w:rsid w:val="001539C3"/>
    <w:rsid w:val="00153A85"/>
    <w:rsid w:val="00153A8E"/>
    <w:rsid w:val="00153DF1"/>
    <w:rsid w:val="00153F3A"/>
    <w:rsid w:val="00154101"/>
    <w:rsid w:val="00154BAF"/>
    <w:rsid w:val="0015561D"/>
    <w:rsid w:val="00155960"/>
    <w:rsid w:val="00155BCE"/>
    <w:rsid w:val="00155CC1"/>
    <w:rsid w:val="00156789"/>
    <w:rsid w:val="001568AD"/>
    <w:rsid w:val="001601A2"/>
    <w:rsid w:val="0016043F"/>
    <w:rsid w:val="001605CB"/>
    <w:rsid w:val="00160640"/>
    <w:rsid w:val="001613AE"/>
    <w:rsid w:val="00161A60"/>
    <w:rsid w:val="00161F21"/>
    <w:rsid w:val="001626C2"/>
    <w:rsid w:val="00162936"/>
    <w:rsid w:val="00162B63"/>
    <w:rsid w:val="00162DC6"/>
    <w:rsid w:val="001631D1"/>
    <w:rsid w:val="0016452E"/>
    <w:rsid w:val="00164793"/>
    <w:rsid w:val="00164882"/>
    <w:rsid w:val="00165475"/>
    <w:rsid w:val="0016584E"/>
    <w:rsid w:val="00165C95"/>
    <w:rsid w:val="00166C67"/>
    <w:rsid w:val="001676A5"/>
    <w:rsid w:val="0016780A"/>
    <w:rsid w:val="00167B00"/>
    <w:rsid w:val="00167D1A"/>
    <w:rsid w:val="00167EAB"/>
    <w:rsid w:val="00167EC0"/>
    <w:rsid w:val="00170AF5"/>
    <w:rsid w:val="00171980"/>
    <w:rsid w:val="00171A8A"/>
    <w:rsid w:val="00171D40"/>
    <w:rsid w:val="00172345"/>
    <w:rsid w:val="001723E8"/>
    <w:rsid w:val="00173240"/>
    <w:rsid w:val="0017383A"/>
    <w:rsid w:val="001739DC"/>
    <w:rsid w:val="00173A82"/>
    <w:rsid w:val="00173CF5"/>
    <w:rsid w:val="00173D5E"/>
    <w:rsid w:val="00174475"/>
    <w:rsid w:val="00174A65"/>
    <w:rsid w:val="001755E6"/>
    <w:rsid w:val="001767BD"/>
    <w:rsid w:val="00176C75"/>
    <w:rsid w:val="00176F16"/>
    <w:rsid w:val="001770A9"/>
    <w:rsid w:val="00177543"/>
    <w:rsid w:val="001779C1"/>
    <w:rsid w:val="00177DE2"/>
    <w:rsid w:val="00177F7E"/>
    <w:rsid w:val="00180131"/>
    <w:rsid w:val="001804AD"/>
    <w:rsid w:val="00180BB2"/>
    <w:rsid w:val="00180CD3"/>
    <w:rsid w:val="00180FB3"/>
    <w:rsid w:val="00181128"/>
    <w:rsid w:val="001811BB"/>
    <w:rsid w:val="00181615"/>
    <w:rsid w:val="001819ED"/>
    <w:rsid w:val="00181ABA"/>
    <w:rsid w:val="00182018"/>
    <w:rsid w:val="0018236D"/>
    <w:rsid w:val="00182391"/>
    <w:rsid w:val="0018255B"/>
    <w:rsid w:val="00182D24"/>
    <w:rsid w:val="00182D9F"/>
    <w:rsid w:val="0018335E"/>
    <w:rsid w:val="0018351B"/>
    <w:rsid w:val="0018352E"/>
    <w:rsid w:val="00183713"/>
    <w:rsid w:val="00184027"/>
    <w:rsid w:val="00184186"/>
    <w:rsid w:val="001846D3"/>
    <w:rsid w:val="00184768"/>
    <w:rsid w:val="00184B51"/>
    <w:rsid w:val="00184D2A"/>
    <w:rsid w:val="00185D2A"/>
    <w:rsid w:val="00185F2E"/>
    <w:rsid w:val="00185F62"/>
    <w:rsid w:val="00185FB2"/>
    <w:rsid w:val="00186381"/>
    <w:rsid w:val="001866DD"/>
    <w:rsid w:val="0018683A"/>
    <w:rsid w:val="00186E0C"/>
    <w:rsid w:val="001879AA"/>
    <w:rsid w:val="00187AF4"/>
    <w:rsid w:val="00187B31"/>
    <w:rsid w:val="00187C2D"/>
    <w:rsid w:val="00187EE2"/>
    <w:rsid w:val="00187F88"/>
    <w:rsid w:val="00190789"/>
    <w:rsid w:val="00190A50"/>
    <w:rsid w:val="0019105D"/>
    <w:rsid w:val="00191681"/>
    <w:rsid w:val="00191826"/>
    <w:rsid w:val="001918B8"/>
    <w:rsid w:val="00191D4F"/>
    <w:rsid w:val="00191E3B"/>
    <w:rsid w:val="0019200E"/>
    <w:rsid w:val="00192295"/>
    <w:rsid w:val="001924FF"/>
    <w:rsid w:val="00193846"/>
    <w:rsid w:val="00193918"/>
    <w:rsid w:val="00193F94"/>
    <w:rsid w:val="00194273"/>
    <w:rsid w:val="00194624"/>
    <w:rsid w:val="00194634"/>
    <w:rsid w:val="001947B2"/>
    <w:rsid w:val="001950F4"/>
    <w:rsid w:val="00195629"/>
    <w:rsid w:val="00195BEA"/>
    <w:rsid w:val="00195D94"/>
    <w:rsid w:val="001960D6"/>
    <w:rsid w:val="00197536"/>
    <w:rsid w:val="0019791C"/>
    <w:rsid w:val="0019799E"/>
    <w:rsid w:val="00197B1C"/>
    <w:rsid w:val="00197E20"/>
    <w:rsid w:val="001A058D"/>
    <w:rsid w:val="001A094F"/>
    <w:rsid w:val="001A0A82"/>
    <w:rsid w:val="001A0B09"/>
    <w:rsid w:val="001A0B7E"/>
    <w:rsid w:val="001A1424"/>
    <w:rsid w:val="001A24EA"/>
    <w:rsid w:val="001A2791"/>
    <w:rsid w:val="001A28D0"/>
    <w:rsid w:val="001A2CF2"/>
    <w:rsid w:val="001A3A88"/>
    <w:rsid w:val="001A41A1"/>
    <w:rsid w:val="001A43A4"/>
    <w:rsid w:val="001A4641"/>
    <w:rsid w:val="001A468F"/>
    <w:rsid w:val="001A49C5"/>
    <w:rsid w:val="001A523F"/>
    <w:rsid w:val="001A60F4"/>
    <w:rsid w:val="001A6B6A"/>
    <w:rsid w:val="001A7F97"/>
    <w:rsid w:val="001B0E38"/>
    <w:rsid w:val="001B10F1"/>
    <w:rsid w:val="001B1FF4"/>
    <w:rsid w:val="001B2307"/>
    <w:rsid w:val="001B2C1F"/>
    <w:rsid w:val="001B2F0D"/>
    <w:rsid w:val="001B372C"/>
    <w:rsid w:val="001B3C64"/>
    <w:rsid w:val="001B3C7C"/>
    <w:rsid w:val="001B42E4"/>
    <w:rsid w:val="001B6A79"/>
    <w:rsid w:val="001B6EAD"/>
    <w:rsid w:val="001B757E"/>
    <w:rsid w:val="001B7A38"/>
    <w:rsid w:val="001B7BD6"/>
    <w:rsid w:val="001C02FC"/>
    <w:rsid w:val="001C0676"/>
    <w:rsid w:val="001C0A67"/>
    <w:rsid w:val="001C0B95"/>
    <w:rsid w:val="001C1424"/>
    <w:rsid w:val="001C143D"/>
    <w:rsid w:val="001C17F3"/>
    <w:rsid w:val="001C1F82"/>
    <w:rsid w:val="001C256F"/>
    <w:rsid w:val="001C2850"/>
    <w:rsid w:val="001C2895"/>
    <w:rsid w:val="001C2A8B"/>
    <w:rsid w:val="001C2ABA"/>
    <w:rsid w:val="001C2C8E"/>
    <w:rsid w:val="001C2DBA"/>
    <w:rsid w:val="001C34BF"/>
    <w:rsid w:val="001C3CE9"/>
    <w:rsid w:val="001C4464"/>
    <w:rsid w:val="001C4A28"/>
    <w:rsid w:val="001C5907"/>
    <w:rsid w:val="001C5A92"/>
    <w:rsid w:val="001C5B48"/>
    <w:rsid w:val="001C5B8A"/>
    <w:rsid w:val="001C60FE"/>
    <w:rsid w:val="001C65E8"/>
    <w:rsid w:val="001C6974"/>
    <w:rsid w:val="001C6AE9"/>
    <w:rsid w:val="001C6BF1"/>
    <w:rsid w:val="001C756C"/>
    <w:rsid w:val="001C79D4"/>
    <w:rsid w:val="001C7ACD"/>
    <w:rsid w:val="001C7C89"/>
    <w:rsid w:val="001C7E54"/>
    <w:rsid w:val="001D0AA7"/>
    <w:rsid w:val="001D0DB3"/>
    <w:rsid w:val="001D10F4"/>
    <w:rsid w:val="001D12F8"/>
    <w:rsid w:val="001D1D8B"/>
    <w:rsid w:val="001D218B"/>
    <w:rsid w:val="001D262D"/>
    <w:rsid w:val="001D2C6C"/>
    <w:rsid w:val="001D2E5E"/>
    <w:rsid w:val="001D3601"/>
    <w:rsid w:val="001D3623"/>
    <w:rsid w:val="001D36CC"/>
    <w:rsid w:val="001D3B9D"/>
    <w:rsid w:val="001D3F81"/>
    <w:rsid w:val="001D4D8F"/>
    <w:rsid w:val="001D6272"/>
    <w:rsid w:val="001D6D6B"/>
    <w:rsid w:val="001D6D9C"/>
    <w:rsid w:val="001D6E56"/>
    <w:rsid w:val="001D76D6"/>
    <w:rsid w:val="001D770A"/>
    <w:rsid w:val="001E0126"/>
    <w:rsid w:val="001E0B1E"/>
    <w:rsid w:val="001E0BE1"/>
    <w:rsid w:val="001E0F04"/>
    <w:rsid w:val="001E0F5F"/>
    <w:rsid w:val="001E1086"/>
    <w:rsid w:val="001E10C9"/>
    <w:rsid w:val="001E1210"/>
    <w:rsid w:val="001E1A25"/>
    <w:rsid w:val="001E1C0C"/>
    <w:rsid w:val="001E200D"/>
    <w:rsid w:val="001E20FB"/>
    <w:rsid w:val="001E279D"/>
    <w:rsid w:val="001E2ADD"/>
    <w:rsid w:val="001E2C6B"/>
    <w:rsid w:val="001E2EF3"/>
    <w:rsid w:val="001E2FBA"/>
    <w:rsid w:val="001E36BF"/>
    <w:rsid w:val="001E52B0"/>
    <w:rsid w:val="001E54F8"/>
    <w:rsid w:val="001E5A4A"/>
    <w:rsid w:val="001E5B13"/>
    <w:rsid w:val="001E5DC7"/>
    <w:rsid w:val="001E5F0F"/>
    <w:rsid w:val="001E6457"/>
    <w:rsid w:val="001E6946"/>
    <w:rsid w:val="001E6D94"/>
    <w:rsid w:val="001E736A"/>
    <w:rsid w:val="001E7A29"/>
    <w:rsid w:val="001E7A64"/>
    <w:rsid w:val="001E7B16"/>
    <w:rsid w:val="001E7C34"/>
    <w:rsid w:val="001E7D76"/>
    <w:rsid w:val="001F0C45"/>
    <w:rsid w:val="001F1414"/>
    <w:rsid w:val="001F1E11"/>
    <w:rsid w:val="001F205C"/>
    <w:rsid w:val="001F3337"/>
    <w:rsid w:val="001F362E"/>
    <w:rsid w:val="001F4EC9"/>
    <w:rsid w:val="001F5771"/>
    <w:rsid w:val="001F6242"/>
    <w:rsid w:val="001F7CAF"/>
    <w:rsid w:val="0020086A"/>
    <w:rsid w:val="002014DA"/>
    <w:rsid w:val="0020163B"/>
    <w:rsid w:val="002016D5"/>
    <w:rsid w:val="0020200D"/>
    <w:rsid w:val="0020251F"/>
    <w:rsid w:val="0020277D"/>
    <w:rsid w:val="00202B11"/>
    <w:rsid w:val="00202E47"/>
    <w:rsid w:val="002033B3"/>
    <w:rsid w:val="00203AFF"/>
    <w:rsid w:val="0020460F"/>
    <w:rsid w:val="00204C63"/>
    <w:rsid w:val="00204CFC"/>
    <w:rsid w:val="002054DD"/>
    <w:rsid w:val="00205EC4"/>
    <w:rsid w:val="00206446"/>
    <w:rsid w:val="00206CDA"/>
    <w:rsid w:val="00206D2C"/>
    <w:rsid w:val="00206DB8"/>
    <w:rsid w:val="00206FA6"/>
    <w:rsid w:val="0020778A"/>
    <w:rsid w:val="00207BDE"/>
    <w:rsid w:val="00207E8C"/>
    <w:rsid w:val="00210165"/>
    <w:rsid w:val="00210273"/>
    <w:rsid w:val="002105E2"/>
    <w:rsid w:val="0021099C"/>
    <w:rsid w:val="00210FA1"/>
    <w:rsid w:val="00211278"/>
    <w:rsid w:val="002113F3"/>
    <w:rsid w:val="002117BA"/>
    <w:rsid w:val="00211B9A"/>
    <w:rsid w:val="00211D0F"/>
    <w:rsid w:val="00212068"/>
    <w:rsid w:val="0021284F"/>
    <w:rsid w:val="00212883"/>
    <w:rsid w:val="002138C6"/>
    <w:rsid w:val="00214A56"/>
    <w:rsid w:val="0021501D"/>
    <w:rsid w:val="00215501"/>
    <w:rsid w:val="00215A38"/>
    <w:rsid w:val="00215AA2"/>
    <w:rsid w:val="00215F78"/>
    <w:rsid w:val="002161A8"/>
    <w:rsid w:val="0021639D"/>
    <w:rsid w:val="0021737E"/>
    <w:rsid w:val="00217528"/>
    <w:rsid w:val="00217FE3"/>
    <w:rsid w:val="0022008A"/>
    <w:rsid w:val="002202E7"/>
    <w:rsid w:val="002209A2"/>
    <w:rsid w:val="00221092"/>
    <w:rsid w:val="002211B8"/>
    <w:rsid w:val="0022137E"/>
    <w:rsid w:val="002215F2"/>
    <w:rsid w:val="00221755"/>
    <w:rsid w:val="00221F7D"/>
    <w:rsid w:val="00222706"/>
    <w:rsid w:val="00222A28"/>
    <w:rsid w:val="00222C28"/>
    <w:rsid w:val="00223023"/>
    <w:rsid w:val="0022378E"/>
    <w:rsid w:val="0022394F"/>
    <w:rsid w:val="0022437A"/>
    <w:rsid w:val="00224F10"/>
    <w:rsid w:val="00225448"/>
    <w:rsid w:val="00225B2B"/>
    <w:rsid w:val="00226588"/>
    <w:rsid w:val="00226826"/>
    <w:rsid w:val="00226FE0"/>
    <w:rsid w:val="00227196"/>
    <w:rsid w:val="0022725C"/>
    <w:rsid w:val="00227A06"/>
    <w:rsid w:val="00230295"/>
    <w:rsid w:val="0023051D"/>
    <w:rsid w:val="00230CA8"/>
    <w:rsid w:val="00230E79"/>
    <w:rsid w:val="00231180"/>
    <w:rsid w:val="0023161D"/>
    <w:rsid w:val="0023311C"/>
    <w:rsid w:val="00233229"/>
    <w:rsid w:val="002337C1"/>
    <w:rsid w:val="002338EC"/>
    <w:rsid w:val="00233A16"/>
    <w:rsid w:val="002352D4"/>
    <w:rsid w:val="00235CF5"/>
    <w:rsid w:val="0023681F"/>
    <w:rsid w:val="002371B3"/>
    <w:rsid w:val="002373E6"/>
    <w:rsid w:val="002375E4"/>
    <w:rsid w:val="00237964"/>
    <w:rsid w:val="00237E01"/>
    <w:rsid w:val="0024018A"/>
    <w:rsid w:val="0024024F"/>
    <w:rsid w:val="002404B5"/>
    <w:rsid w:val="00240598"/>
    <w:rsid w:val="002405D5"/>
    <w:rsid w:val="00240C94"/>
    <w:rsid w:val="00240D58"/>
    <w:rsid w:val="00240E2F"/>
    <w:rsid w:val="0024122E"/>
    <w:rsid w:val="00241A9A"/>
    <w:rsid w:val="0024238F"/>
    <w:rsid w:val="002427B2"/>
    <w:rsid w:val="00243416"/>
    <w:rsid w:val="00243909"/>
    <w:rsid w:val="00243B70"/>
    <w:rsid w:val="00243CA9"/>
    <w:rsid w:val="00244880"/>
    <w:rsid w:val="00244CCE"/>
    <w:rsid w:val="00244D08"/>
    <w:rsid w:val="0024518D"/>
    <w:rsid w:val="00245192"/>
    <w:rsid w:val="00245BFB"/>
    <w:rsid w:val="00245FC6"/>
    <w:rsid w:val="00246203"/>
    <w:rsid w:val="002463CE"/>
    <w:rsid w:val="0024666E"/>
    <w:rsid w:val="002467BC"/>
    <w:rsid w:val="0024699B"/>
    <w:rsid w:val="00246D62"/>
    <w:rsid w:val="00246F6E"/>
    <w:rsid w:val="00247220"/>
    <w:rsid w:val="002472B3"/>
    <w:rsid w:val="002472CD"/>
    <w:rsid w:val="002474BF"/>
    <w:rsid w:val="0024770E"/>
    <w:rsid w:val="002500F6"/>
    <w:rsid w:val="00250654"/>
    <w:rsid w:val="0025085C"/>
    <w:rsid w:val="00251500"/>
    <w:rsid w:val="00251C11"/>
    <w:rsid w:val="00251C72"/>
    <w:rsid w:val="00252B89"/>
    <w:rsid w:val="00252D0D"/>
    <w:rsid w:val="00253195"/>
    <w:rsid w:val="00253284"/>
    <w:rsid w:val="002532E7"/>
    <w:rsid w:val="00253480"/>
    <w:rsid w:val="002534F3"/>
    <w:rsid w:val="00253B5E"/>
    <w:rsid w:val="00253E26"/>
    <w:rsid w:val="00253F3D"/>
    <w:rsid w:val="0025402C"/>
    <w:rsid w:val="002560D6"/>
    <w:rsid w:val="0025635C"/>
    <w:rsid w:val="00256E0A"/>
    <w:rsid w:val="002578C0"/>
    <w:rsid w:val="00257CF0"/>
    <w:rsid w:val="002603F3"/>
    <w:rsid w:val="0026074F"/>
    <w:rsid w:val="002607C1"/>
    <w:rsid w:val="00260E34"/>
    <w:rsid w:val="002611A0"/>
    <w:rsid w:val="002618C6"/>
    <w:rsid w:val="00261B1B"/>
    <w:rsid w:val="00261B3D"/>
    <w:rsid w:val="00261C5B"/>
    <w:rsid w:val="00261CF5"/>
    <w:rsid w:val="00262298"/>
    <w:rsid w:val="0026248D"/>
    <w:rsid w:val="00262575"/>
    <w:rsid w:val="0026266E"/>
    <w:rsid w:val="00262CDE"/>
    <w:rsid w:val="00263B34"/>
    <w:rsid w:val="00263C6C"/>
    <w:rsid w:val="002642DC"/>
    <w:rsid w:val="002647D7"/>
    <w:rsid w:val="00264E35"/>
    <w:rsid w:val="002652AB"/>
    <w:rsid w:val="002657DB"/>
    <w:rsid w:val="00265AF3"/>
    <w:rsid w:val="00266112"/>
    <w:rsid w:val="00266A38"/>
    <w:rsid w:val="00267A95"/>
    <w:rsid w:val="002702B7"/>
    <w:rsid w:val="002708DB"/>
    <w:rsid w:val="00271494"/>
    <w:rsid w:val="00271D2F"/>
    <w:rsid w:val="0027294D"/>
    <w:rsid w:val="0027295B"/>
    <w:rsid w:val="00272C21"/>
    <w:rsid w:val="00272C8B"/>
    <w:rsid w:val="00272EAD"/>
    <w:rsid w:val="0027311C"/>
    <w:rsid w:val="002739FE"/>
    <w:rsid w:val="00273AA1"/>
    <w:rsid w:val="00273F84"/>
    <w:rsid w:val="00274790"/>
    <w:rsid w:val="00274DCA"/>
    <w:rsid w:val="00275E90"/>
    <w:rsid w:val="00275EF3"/>
    <w:rsid w:val="00276D77"/>
    <w:rsid w:val="0027700D"/>
    <w:rsid w:val="00277BC0"/>
    <w:rsid w:val="00277FC3"/>
    <w:rsid w:val="0028057D"/>
    <w:rsid w:val="002807CF"/>
    <w:rsid w:val="00280898"/>
    <w:rsid w:val="00282292"/>
    <w:rsid w:val="0028255A"/>
    <w:rsid w:val="002829C6"/>
    <w:rsid w:val="00283796"/>
    <w:rsid w:val="00283D4F"/>
    <w:rsid w:val="0028496E"/>
    <w:rsid w:val="00284E63"/>
    <w:rsid w:val="00285369"/>
    <w:rsid w:val="002861DD"/>
    <w:rsid w:val="00286749"/>
    <w:rsid w:val="00286A61"/>
    <w:rsid w:val="002873EA"/>
    <w:rsid w:val="00287CB6"/>
    <w:rsid w:val="00287FA8"/>
    <w:rsid w:val="00290C7D"/>
    <w:rsid w:val="00290E67"/>
    <w:rsid w:val="00290F46"/>
    <w:rsid w:val="002914F7"/>
    <w:rsid w:val="002916DC"/>
    <w:rsid w:val="00291E61"/>
    <w:rsid w:val="0029200E"/>
    <w:rsid w:val="00292454"/>
    <w:rsid w:val="0029257E"/>
    <w:rsid w:val="002925E4"/>
    <w:rsid w:val="00292A22"/>
    <w:rsid w:val="00292A9F"/>
    <w:rsid w:val="002948C1"/>
    <w:rsid w:val="00294B88"/>
    <w:rsid w:val="00295806"/>
    <w:rsid w:val="00295A9A"/>
    <w:rsid w:val="00295DDC"/>
    <w:rsid w:val="002965EA"/>
    <w:rsid w:val="00296E13"/>
    <w:rsid w:val="002973D8"/>
    <w:rsid w:val="00297F67"/>
    <w:rsid w:val="00297FF0"/>
    <w:rsid w:val="002A00D9"/>
    <w:rsid w:val="002A0230"/>
    <w:rsid w:val="002A1381"/>
    <w:rsid w:val="002A1810"/>
    <w:rsid w:val="002A2191"/>
    <w:rsid w:val="002A245F"/>
    <w:rsid w:val="002A38EF"/>
    <w:rsid w:val="002A3E5B"/>
    <w:rsid w:val="002A44DB"/>
    <w:rsid w:val="002A45BD"/>
    <w:rsid w:val="002A50D0"/>
    <w:rsid w:val="002A567B"/>
    <w:rsid w:val="002A5807"/>
    <w:rsid w:val="002A59E8"/>
    <w:rsid w:val="002A5CC8"/>
    <w:rsid w:val="002A5D62"/>
    <w:rsid w:val="002A64C5"/>
    <w:rsid w:val="002A6753"/>
    <w:rsid w:val="002A6AAC"/>
    <w:rsid w:val="002A6D93"/>
    <w:rsid w:val="002A7026"/>
    <w:rsid w:val="002A7A51"/>
    <w:rsid w:val="002A7A52"/>
    <w:rsid w:val="002B09DD"/>
    <w:rsid w:val="002B0C6F"/>
    <w:rsid w:val="002B0D00"/>
    <w:rsid w:val="002B119D"/>
    <w:rsid w:val="002B18C9"/>
    <w:rsid w:val="002B19CB"/>
    <w:rsid w:val="002B209B"/>
    <w:rsid w:val="002B2288"/>
    <w:rsid w:val="002B24EA"/>
    <w:rsid w:val="002B2D74"/>
    <w:rsid w:val="002B33E6"/>
    <w:rsid w:val="002B37C4"/>
    <w:rsid w:val="002B3B3E"/>
    <w:rsid w:val="002B4303"/>
    <w:rsid w:val="002B4307"/>
    <w:rsid w:val="002B452A"/>
    <w:rsid w:val="002B5881"/>
    <w:rsid w:val="002B5FEF"/>
    <w:rsid w:val="002B61BE"/>
    <w:rsid w:val="002B708F"/>
    <w:rsid w:val="002B7121"/>
    <w:rsid w:val="002B71A5"/>
    <w:rsid w:val="002B75E5"/>
    <w:rsid w:val="002B78B4"/>
    <w:rsid w:val="002B7BC2"/>
    <w:rsid w:val="002B7D96"/>
    <w:rsid w:val="002B7E9A"/>
    <w:rsid w:val="002C07E6"/>
    <w:rsid w:val="002C202F"/>
    <w:rsid w:val="002C2287"/>
    <w:rsid w:val="002C24C1"/>
    <w:rsid w:val="002C26AC"/>
    <w:rsid w:val="002C2997"/>
    <w:rsid w:val="002C299E"/>
    <w:rsid w:val="002C29E9"/>
    <w:rsid w:val="002C2E45"/>
    <w:rsid w:val="002C38ED"/>
    <w:rsid w:val="002C4A4D"/>
    <w:rsid w:val="002C4D8D"/>
    <w:rsid w:val="002C5C86"/>
    <w:rsid w:val="002C6029"/>
    <w:rsid w:val="002C60F8"/>
    <w:rsid w:val="002C6240"/>
    <w:rsid w:val="002C62F8"/>
    <w:rsid w:val="002C632E"/>
    <w:rsid w:val="002C6647"/>
    <w:rsid w:val="002C6740"/>
    <w:rsid w:val="002C7A82"/>
    <w:rsid w:val="002C7AB8"/>
    <w:rsid w:val="002C7E15"/>
    <w:rsid w:val="002D0099"/>
    <w:rsid w:val="002D02FC"/>
    <w:rsid w:val="002D0333"/>
    <w:rsid w:val="002D067D"/>
    <w:rsid w:val="002D08DF"/>
    <w:rsid w:val="002D0A03"/>
    <w:rsid w:val="002D0B4F"/>
    <w:rsid w:val="002D128D"/>
    <w:rsid w:val="002D1380"/>
    <w:rsid w:val="002D199A"/>
    <w:rsid w:val="002D1F3B"/>
    <w:rsid w:val="002D20F4"/>
    <w:rsid w:val="002D243C"/>
    <w:rsid w:val="002D2BE4"/>
    <w:rsid w:val="002D3ADD"/>
    <w:rsid w:val="002D3C55"/>
    <w:rsid w:val="002D3E4B"/>
    <w:rsid w:val="002D41E4"/>
    <w:rsid w:val="002D47E0"/>
    <w:rsid w:val="002D4C1A"/>
    <w:rsid w:val="002D5954"/>
    <w:rsid w:val="002D5E20"/>
    <w:rsid w:val="002D5F54"/>
    <w:rsid w:val="002D67F7"/>
    <w:rsid w:val="002D6938"/>
    <w:rsid w:val="002D6DE6"/>
    <w:rsid w:val="002E04C6"/>
    <w:rsid w:val="002E0CB7"/>
    <w:rsid w:val="002E15AE"/>
    <w:rsid w:val="002E1635"/>
    <w:rsid w:val="002E1CFA"/>
    <w:rsid w:val="002E248B"/>
    <w:rsid w:val="002E25B5"/>
    <w:rsid w:val="002E370A"/>
    <w:rsid w:val="002E399E"/>
    <w:rsid w:val="002E3F4B"/>
    <w:rsid w:val="002E42F9"/>
    <w:rsid w:val="002E4379"/>
    <w:rsid w:val="002E4887"/>
    <w:rsid w:val="002E4BC1"/>
    <w:rsid w:val="002E4C95"/>
    <w:rsid w:val="002E59EF"/>
    <w:rsid w:val="002E5DDA"/>
    <w:rsid w:val="002E5EC9"/>
    <w:rsid w:val="002E5F7C"/>
    <w:rsid w:val="002E62DB"/>
    <w:rsid w:val="002E64E6"/>
    <w:rsid w:val="002E6709"/>
    <w:rsid w:val="002E6F55"/>
    <w:rsid w:val="002E79E4"/>
    <w:rsid w:val="002E7B5C"/>
    <w:rsid w:val="002E7BB2"/>
    <w:rsid w:val="002F03CA"/>
    <w:rsid w:val="002F0564"/>
    <w:rsid w:val="002F0967"/>
    <w:rsid w:val="002F0C55"/>
    <w:rsid w:val="002F0D7B"/>
    <w:rsid w:val="002F0D87"/>
    <w:rsid w:val="002F0FEE"/>
    <w:rsid w:val="002F125D"/>
    <w:rsid w:val="002F12F9"/>
    <w:rsid w:val="002F1798"/>
    <w:rsid w:val="002F186C"/>
    <w:rsid w:val="002F1C26"/>
    <w:rsid w:val="002F229C"/>
    <w:rsid w:val="002F2463"/>
    <w:rsid w:val="002F28B8"/>
    <w:rsid w:val="002F2B7E"/>
    <w:rsid w:val="002F323D"/>
    <w:rsid w:val="002F32BA"/>
    <w:rsid w:val="002F42CB"/>
    <w:rsid w:val="002F50FF"/>
    <w:rsid w:val="002F51E5"/>
    <w:rsid w:val="002F5345"/>
    <w:rsid w:val="002F544C"/>
    <w:rsid w:val="002F5B14"/>
    <w:rsid w:val="002F5E0C"/>
    <w:rsid w:val="002F64F2"/>
    <w:rsid w:val="002F6FAE"/>
    <w:rsid w:val="003002D6"/>
    <w:rsid w:val="00300717"/>
    <w:rsid w:val="00300883"/>
    <w:rsid w:val="00300FB5"/>
    <w:rsid w:val="003010A5"/>
    <w:rsid w:val="0030196E"/>
    <w:rsid w:val="00301B8F"/>
    <w:rsid w:val="00302446"/>
    <w:rsid w:val="00302E2E"/>
    <w:rsid w:val="00302EE6"/>
    <w:rsid w:val="00302FD2"/>
    <w:rsid w:val="00303091"/>
    <w:rsid w:val="00303143"/>
    <w:rsid w:val="0030410B"/>
    <w:rsid w:val="00304938"/>
    <w:rsid w:val="00304A41"/>
    <w:rsid w:val="00304C83"/>
    <w:rsid w:val="003052BA"/>
    <w:rsid w:val="00305F2E"/>
    <w:rsid w:val="00306303"/>
    <w:rsid w:val="003067B9"/>
    <w:rsid w:val="0030743F"/>
    <w:rsid w:val="00307AE6"/>
    <w:rsid w:val="00310210"/>
    <w:rsid w:val="0031026B"/>
    <w:rsid w:val="00310747"/>
    <w:rsid w:val="00310F46"/>
    <w:rsid w:val="00311AC8"/>
    <w:rsid w:val="00312369"/>
    <w:rsid w:val="003124C3"/>
    <w:rsid w:val="0031279E"/>
    <w:rsid w:val="00312CED"/>
    <w:rsid w:val="00313388"/>
    <w:rsid w:val="00313D14"/>
    <w:rsid w:val="00313DEB"/>
    <w:rsid w:val="003143B2"/>
    <w:rsid w:val="003147E2"/>
    <w:rsid w:val="00314824"/>
    <w:rsid w:val="00314AEC"/>
    <w:rsid w:val="00314D59"/>
    <w:rsid w:val="00315287"/>
    <w:rsid w:val="003158F1"/>
    <w:rsid w:val="00315D2A"/>
    <w:rsid w:val="00315DCA"/>
    <w:rsid w:val="00316013"/>
    <w:rsid w:val="0031603E"/>
    <w:rsid w:val="00316876"/>
    <w:rsid w:val="003168BE"/>
    <w:rsid w:val="00316EDA"/>
    <w:rsid w:val="003171AB"/>
    <w:rsid w:val="0031740B"/>
    <w:rsid w:val="00317B2A"/>
    <w:rsid w:val="00317E5E"/>
    <w:rsid w:val="003205ED"/>
    <w:rsid w:val="0032068A"/>
    <w:rsid w:val="003206AD"/>
    <w:rsid w:val="00320952"/>
    <w:rsid w:val="00320ACC"/>
    <w:rsid w:val="00320C63"/>
    <w:rsid w:val="00320C84"/>
    <w:rsid w:val="003211AC"/>
    <w:rsid w:val="00321629"/>
    <w:rsid w:val="003216B6"/>
    <w:rsid w:val="003216E9"/>
    <w:rsid w:val="00322282"/>
    <w:rsid w:val="00322409"/>
    <w:rsid w:val="00322C90"/>
    <w:rsid w:val="003238F6"/>
    <w:rsid w:val="003246BD"/>
    <w:rsid w:val="0032566B"/>
    <w:rsid w:val="003256C8"/>
    <w:rsid w:val="00326B44"/>
    <w:rsid w:val="003271E6"/>
    <w:rsid w:val="00327594"/>
    <w:rsid w:val="0032793A"/>
    <w:rsid w:val="00327F42"/>
    <w:rsid w:val="0033031F"/>
    <w:rsid w:val="003307B5"/>
    <w:rsid w:val="00330AAB"/>
    <w:rsid w:val="00330B94"/>
    <w:rsid w:val="00330FE2"/>
    <w:rsid w:val="003314E8"/>
    <w:rsid w:val="003316C8"/>
    <w:rsid w:val="0033255E"/>
    <w:rsid w:val="00332690"/>
    <w:rsid w:val="003331CE"/>
    <w:rsid w:val="0033389E"/>
    <w:rsid w:val="00333E8A"/>
    <w:rsid w:val="00334506"/>
    <w:rsid w:val="0033462E"/>
    <w:rsid w:val="0033499E"/>
    <w:rsid w:val="0033569F"/>
    <w:rsid w:val="00335879"/>
    <w:rsid w:val="00335A6C"/>
    <w:rsid w:val="00335B56"/>
    <w:rsid w:val="00335C63"/>
    <w:rsid w:val="0033611F"/>
    <w:rsid w:val="00336362"/>
    <w:rsid w:val="003366D8"/>
    <w:rsid w:val="003367A6"/>
    <w:rsid w:val="00336A26"/>
    <w:rsid w:val="00336A46"/>
    <w:rsid w:val="00336A85"/>
    <w:rsid w:val="00336C05"/>
    <w:rsid w:val="003375BE"/>
    <w:rsid w:val="003378CC"/>
    <w:rsid w:val="00337A5A"/>
    <w:rsid w:val="0034228B"/>
    <w:rsid w:val="003423F5"/>
    <w:rsid w:val="00342676"/>
    <w:rsid w:val="00342E35"/>
    <w:rsid w:val="00342ECF"/>
    <w:rsid w:val="0034388F"/>
    <w:rsid w:val="00343D72"/>
    <w:rsid w:val="0034402B"/>
    <w:rsid w:val="0034515D"/>
    <w:rsid w:val="003451EF"/>
    <w:rsid w:val="003457B0"/>
    <w:rsid w:val="00345AA5"/>
    <w:rsid w:val="00345E86"/>
    <w:rsid w:val="00346586"/>
    <w:rsid w:val="0034659B"/>
    <w:rsid w:val="003465C0"/>
    <w:rsid w:val="003467FF"/>
    <w:rsid w:val="00346C44"/>
    <w:rsid w:val="00346D5D"/>
    <w:rsid w:val="00346E1D"/>
    <w:rsid w:val="00346F40"/>
    <w:rsid w:val="00347405"/>
    <w:rsid w:val="003502C0"/>
    <w:rsid w:val="003505BF"/>
    <w:rsid w:val="003507F9"/>
    <w:rsid w:val="00350BAA"/>
    <w:rsid w:val="00350BF5"/>
    <w:rsid w:val="00350F73"/>
    <w:rsid w:val="003514E7"/>
    <w:rsid w:val="00351EBF"/>
    <w:rsid w:val="003520CD"/>
    <w:rsid w:val="003525A2"/>
    <w:rsid w:val="00352A91"/>
    <w:rsid w:val="0035305D"/>
    <w:rsid w:val="003531EC"/>
    <w:rsid w:val="0035339C"/>
    <w:rsid w:val="0035355D"/>
    <w:rsid w:val="00354406"/>
    <w:rsid w:val="00354882"/>
    <w:rsid w:val="00354A3A"/>
    <w:rsid w:val="00354BD9"/>
    <w:rsid w:val="003550F6"/>
    <w:rsid w:val="0035613A"/>
    <w:rsid w:val="0035688E"/>
    <w:rsid w:val="003574A8"/>
    <w:rsid w:val="00357578"/>
    <w:rsid w:val="00357BE5"/>
    <w:rsid w:val="00357EE3"/>
    <w:rsid w:val="0036069C"/>
    <w:rsid w:val="00360BBE"/>
    <w:rsid w:val="00360E29"/>
    <w:rsid w:val="00361488"/>
    <w:rsid w:val="00361F60"/>
    <w:rsid w:val="003621A3"/>
    <w:rsid w:val="00362939"/>
    <w:rsid w:val="00362C5A"/>
    <w:rsid w:val="00362D64"/>
    <w:rsid w:val="0036321D"/>
    <w:rsid w:val="003635FB"/>
    <w:rsid w:val="00363658"/>
    <w:rsid w:val="003637F1"/>
    <w:rsid w:val="00363802"/>
    <w:rsid w:val="00363BD0"/>
    <w:rsid w:val="003642D4"/>
    <w:rsid w:val="00364454"/>
    <w:rsid w:val="00364ABC"/>
    <w:rsid w:val="00364D88"/>
    <w:rsid w:val="003653FF"/>
    <w:rsid w:val="00365984"/>
    <w:rsid w:val="0036668B"/>
    <w:rsid w:val="00366830"/>
    <w:rsid w:val="00367AED"/>
    <w:rsid w:val="003706AB"/>
    <w:rsid w:val="00371669"/>
    <w:rsid w:val="00371CAB"/>
    <w:rsid w:val="00371E26"/>
    <w:rsid w:val="00371F0F"/>
    <w:rsid w:val="00372255"/>
    <w:rsid w:val="00372AE0"/>
    <w:rsid w:val="00372DEB"/>
    <w:rsid w:val="00373CC1"/>
    <w:rsid w:val="00373DD7"/>
    <w:rsid w:val="00373E8F"/>
    <w:rsid w:val="00373EC9"/>
    <w:rsid w:val="00373EFE"/>
    <w:rsid w:val="003741D5"/>
    <w:rsid w:val="00374211"/>
    <w:rsid w:val="0037457D"/>
    <w:rsid w:val="003745DB"/>
    <w:rsid w:val="00374BB5"/>
    <w:rsid w:val="00374F10"/>
    <w:rsid w:val="0037575F"/>
    <w:rsid w:val="00375AC3"/>
    <w:rsid w:val="00375BC4"/>
    <w:rsid w:val="003763B2"/>
    <w:rsid w:val="0037680C"/>
    <w:rsid w:val="0037697D"/>
    <w:rsid w:val="00377128"/>
    <w:rsid w:val="00377B43"/>
    <w:rsid w:val="0038074A"/>
    <w:rsid w:val="00381180"/>
    <w:rsid w:val="00381FE1"/>
    <w:rsid w:val="00382398"/>
    <w:rsid w:val="003823F4"/>
    <w:rsid w:val="0038287E"/>
    <w:rsid w:val="00383514"/>
    <w:rsid w:val="00383AF9"/>
    <w:rsid w:val="003840AF"/>
    <w:rsid w:val="0038512A"/>
    <w:rsid w:val="00385505"/>
    <w:rsid w:val="00385625"/>
    <w:rsid w:val="0038572D"/>
    <w:rsid w:val="00385A3F"/>
    <w:rsid w:val="00385D8E"/>
    <w:rsid w:val="00386286"/>
    <w:rsid w:val="00386595"/>
    <w:rsid w:val="00386763"/>
    <w:rsid w:val="00386B04"/>
    <w:rsid w:val="0038709A"/>
    <w:rsid w:val="00387E34"/>
    <w:rsid w:val="0039028B"/>
    <w:rsid w:val="003902D6"/>
    <w:rsid w:val="00390B79"/>
    <w:rsid w:val="00390F21"/>
    <w:rsid w:val="003910F3"/>
    <w:rsid w:val="003912CF"/>
    <w:rsid w:val="00391E71"/>
    <w:rsid w:val="003921FA"/>
    <w:rsid w:val="00392772"/>
    <w:rsid w:val="003929DC"/>
    <w:rsid w:val="00392A63"/>
    <w:rsid w:val="003931CD"/>
    <w:rsid w:val="003934D4"/>
    <w:rsid w:val="0039376A"/>
    <w:rsid w:val="0039381F"/>
    <w:rsid w:val="00393A8E"/>
    <w:rsid w:val="003944B6"/>
    <w:rsid w:val="003945B7"/>
    <w:rsid w:val="0039493C"/>
    <w:rsid w:val="00395265"/>
    <w:rsid w:val="00395894"/>
    <w:rsid w:val="00395B3A"/>
    <w:rsid w:val="00395C67"/>
    <w:rsid w:val="00395C6A"/>
    <w:rsid w:val="00395CBF"/>
    <w:rsid w:val="00395E27"/>
    <w:rsid w:val="00396065"/>
    <w:rsid w:val="0039620B"/>
    <w:rsid w:val="00396ED9"/>
    <w:rsid w:val="003971C2"/>
    <w:rsid w:val="00397213"/>
    <w:rsid w:val="00397782"/>
    <w:rsid w:val="003A121B"/>
    <w:rsid w:val="003A1A1D"/>
    <w:rsid w:val="003A1AA5"/>
    <w:rsid w:val="003A1AE2"/>
    <w:rsid w:val="003A1B3D"/>
    <w:rsid w:val="003A2291"/>
    <w:rsid w:val="003A249B"/>
    <w:rsid w:val="003A2B5A"/>
    <w:rsid w:val="003A2F49"/>
    <w:rsid w:val="003A3D23"/>
    <w:rsid w:val="003A409A"/>
    <w:rsid w:val="003A4636"/>
    <w:rsid w:val="003A4DAA"/>
    <w:rsid w:val="003A4DD0"/>
    <w:rsid w:val="003A52C1"/>
    <w:rsid w:val="003A5C6A"/>
    <w:rsid w:val="003A7C32"/>
    <w:rsid w:val="003B03C8"/>
    <w:rsid w:val="003B2898"/>
    <w:rsid w:val="003B334E"/>
    <w:rsid w:val="003B3A0A"/>
    <w:rsid w:val="003B3B8C"/>
    <w:rsid w:val="003B3CF3"/>
    <w:rsid w:val="003B42E5"/>
    <w:rsid w:val="003B475A"/>
    <w:rsid w:val="003B5023"/>
    <w:rsid w:val="003B5607"/>
    <w:rsid w:val="003B63E6"/>
    <w:rsid w:val="003B645F"/>
    <w:rsid w:val="003B6922"/>
    <w:rsid w:val="003B6F6D"/>
    <w:rsid w:val="003B7210"/>
    <w:rsid w:val="003B76B2"/>
    <w:rsid w:val="003B7EBF"/>
    <w:rsid w:val="003C009C"/>
    <w:rsid w:val="003C0EF8"/>
    <w:rsid w:val="003C1227"/>
    <w:rsid w:val="003C153A"/>
    <w:rsid w:val="003C18DB"/>
    <w:rsid w:val="003C1D47"/>
    <w:rsid w:val="003C2358"/>
    <w:rsid w:val="003C2441"/>
    <w:rsid w:val="003C2F0D"/>
    <w:rsid w:val="003C3084"/>
    <w:rsid w:val="003C3086"/>
    <w:rsid w:val="003C3339"/>
    <w:rsid w:val="003C36FA"/>
    <w:rsid w:val="003C3948"/>
    <w:rsid w:val="003C3F6B"/>
    <w:rsid w:val="003C40D3"/>
    <w:rsid w:val="003C521D"/>
    <w:rsid w:val="003C557B"/>
    <w:rsid w:val="003C5ED5"/>
    <w:rsid w:val="003C629D"/>
    <w:rsid w:val="003C64C6"/>
    <w:rsid w:val="003C66CE"/>
    <w:rsid w:val="003C7572"/>
    <w:rsid w:val="003C76DB"/>
    <w:rsid w:val="003C7F99"/>
    <w:rsid w:val="003D03B7"/>
    <w:rsid w:val="003D04EE"/>
    <w:rsid w:val="003D0B6F"/>
    <w:rsid w:val="003D174E"/>
    <w:rsid w:val="003D17CE"/>
    <w:rsid w:val="003D183A"/>
    <w:rsid w:val="003D1FBA"/>
    <w:rsid w:val="003D244F"/>
    <w:rsid w:val="003D27F8"/>
    <w:rsid w:val="003D2FDD"/>
    <w:rsid w:val="003D323C"/>
    <w:rsid w:val="003D3E37"/>
    <w:rsid w:val="003D4E8C"/>
    <w:rsid w:val="003D4F6B"/>
    <w:rsid w:val="003D52D4"/>
    <w:rsid w:val="003D5544"/>
    <w:rsid w:val="003D6583"/>
    <w:rsid w:val="003D69C7"/>
    <w:rsid w:val="003D6D75"/>
    <w:rsid w:val="003D73B4"/>
    <w:rsid w:val="003D7932"/>
    <w:rsid w:val="003D795C"/>
    <w:rsid w:val="003D7D2E"/>
    <w:rsid w:val="003E05DD"/>
    <w:rsid w:val="003E06E9"/>
    <w:rsid w:val="003E13EC"/>
    <w:rsid w:val="003E205A"/>
    <w:rsid w:val="003E211D"/>
    <w:rsid w:val="003E2181"/>
    <w:rsid w:val="003E275F"/>
    <w:rsid w:val="003E34DB"/>
    <w:rsid w:val="003E3F40"/>
    <w:rsid w:val="003E40CF"/>
    <w:rsid w:val="003E45F0"/>
    <w:rsid w:val="003E4BEB"/>
    <w:rsid w:val="003E4EB7"/>
    <w:rsid w:val="003E4F3A"/>
    <w:rsid w:val="003E53CC"/>
    <w:rsid w:val="003E5D95"/>
    <w:rsid w:val="003E6D20"/>
    <w:rsid w:val="003E6DED"/>
    <w:rsid w:val="003E70FA"/>
    <w:rsid w:val="003E7268"/>
    <w:rsid w:val="003E7362"/>
    <w:rsid w:val="003E7AF2"/>
    <w:rsid w:val="003E7DAB"/>
    <w:rsid w:val="003F0DF0"/>
    <w:rsid w:val="003F11EC"/>
    <w:rsid w:val="003F157F"/>
    <w:rsid w:val="003F1CBC"/>
    <w:rsid w:val="003F25E6"/>
    <w:rsid w:val="003F2A13"/>
    <w:rsid w:val="003F2C37"/>
    <w:rsid w:val="003F343B"/>
    <w:rsid w:val="003F3546"/>
    <w:rsid w:val="003F37C4"/>
    <w:rsid w:val="003F3C93"/>
    <w:rsid w:val="003F3DFB"/>
    <w:rsid w:val="003F46E0"/>
    <w:rsid w:val="003F4BE8"/>
    <w:rsid w:val="003F4D91"/>
    <w:rsid w:val="003F50C9"/>
    <w:rsid w:val="003F551C"/>
    <w:rsid w:val="003F5774"/>
    <w:rsid w:val="003F5964"/>
    <w:rsid w:val="003F5F99"/>
    <w:rsid w:val="003F5FD4"/>
    <w:rsid w:val="003F6195"/>
    <w:rsid w:val="003F637B"/>
    <w:rsid w:val="003F68FC"/>
    <w:rsid w:val="003F7528"/>
    <w:rsid w:val="0040001B"/>
    <w:rsid w:val="0040068A"/>
    <w:rsid w:val="00400A40"/>
    <w:rsid w:val="004017A0"/>
    <w:rsid w:val="00403269"/>
    <w:rsid w:val="00403D08"/>
    <w:rsid w:val="00403D0B"/>
    <w:rsid w:val="0040461B"/>
    <w:rsid w:val="0040487B"/>
    <w:rsid w:val="00404CAF"/>
    <w:rsid w:val="00405B92"/>
    <w:rsid w:val="00405C7B"/>
    <w:rsid w:val="004063B6"/>
    <w:rsid w:val="00406A8B"/>
    <w:rsid w:val="00406CFB"/>
    <w:rsid w:val="00406E72"/>
    <w:rsid w:val="004070B8"/>
    <w:rsid w:val="004100E5"/>
    <w:rsid w:val="004106EC"/>
    <w:rsid w:val="00410D4C"/>
    <w:rsid w:val="004111ED"/>
    <w:rsid w:val="004114B4"/>
    <w:rsid w:val="00411F32"/>
    <w:rsid w:val="004124C5"/>
    <w:rsid w:val="00412A45"/>
    <w:rsid w:val="00412DA6"/>
    <w:rsid w:val="00412EBD"/>
    <w:rsid w:val="004132CE"/>
    <w:rsid w:val="0041356F"/>
    <w:rsid w:val="004136BF"/>
    <w:rsid w:val="004137E5"/>
    <w:rsid w:val="00413F77"/>
    <w:rsid w:val="00414565"/>
    <w:rsid w:val="004148F8"/>
    <w:rsid w:val="00414C2F"/>
    <w:rsid w:val="00414DE2"/>
    <w:rsid w:val="004150E2"/>
    <w:rsid w:val="004151C2"/>
    <w:rsid w:val="00415EFA"/>
    <w:rsid w:val="0041720D"/>
    <w:rsid w:val="004176CE"/>
    <w:rsid w:val="00417D1C"/>
    <w:rsid w:val="004201E6"/>
    <w:rsid w:val="00420378"/>
    <w:rsid w:val="0042084D"/>
    <w:rsid w:val="004208D7"/>
    <w:rsid w:val="0042097D"/>
    <w:rsid w:val="00420E92"/>
    <w:rsid w:val="00421438"/>
    <w:rsid w:val="0042184A"/>
    <w:rsid w:val="004226B4"/>
    <w:rsid w:val="00422E3C"/>
    <w:rsid w:val="0042301E"/>
    <w:rsid w:val="00423626"/>
    <w:rsid w:val="0042362F"/>
    <w:rsid w:val="00423644"/>
    <w:rsid w:val="004236AB"/>
    <w:rsid w:val="00423A02"/>
    <w:rsid w:val="00423CF4"/>
    <w:rsid w:val="00423EC4"/>
    <w:rsid w:val="00423F7C"/>
    <w:rsid w:val="00424502"/>
    <w:rsid w:val="00424622"/>
    <w:rsid w:val="0042498F"/>
    <w:rsid w:val="00424CF2"/>
    <w:rsid w:val="0042504C"/>
    <w:rsid w:val="00425342"/>
    <w:rsid w:val="00425895"/>
    <w:rsid w:val="00425AFE"/>
    <w:rsid w:val="00425FC8"/>
    <w:rsid w:val="004261EF"/>
    <w:rsid w:val="00426387"/>
    <w:rsid w:val="00430365"/>
    <w:rsid w:val="00430530"/>
    <w:rsid w:val="00430552"/>
    <w:rsid w:val="004306F4"/>
    <w:rsid w:val="004307AB"/>
    <w:rsid w:val="00430A16"/>
    <w:rsid w:val="00430E10"/>
    <w:rsid w:val="00430EA7"/>
    <w:rsid w:val="00431BEB"/>
    <w:rsid w:val="00431D6E"/>
    <w:rsid w:val="0043278D"/>
    <w:rsid w:val="00433A8D"/>
    <w:rsid w:val="00433FAD"/>
    <w:rsid w:val="0043405C"/>
    <w:rsid w:val="00434220"/>
    <w:rsid w:val="00434383"/>
    <w:rsid w:val="004344E2"/>
    <w:rsid w:val="00434562"/>
    <w:rsid w:val="004346CA"/>
    <w:rsid w:val="00434F09"/>
    <w:rsid w:val="004350C9"/>
    <w:rsid w:val="0043513E"/>
    <w:rsid w:val="0043546B"/>
    <w:rsid w:val="00435659"/>
    <w:rsid w:val="00435A30"/>
    <w:rsid w:val="004360C5"/>
    <w:rsid w:val="0043680B"/>
    <w:rsid w:val="00436E51"/>
    <w:rsid w:val="00436F49"/>
    <w:rsid w:val="004376C9"/>
    <w:rsid w:val="00437837"/>
    <w:rsid w:val="00437D77"/>
    <w:rsid w:val="00437F45"/>
    <w:rsid w:val="004403C9"/>
    <w:rsid w:val="004406A5"/>
    <w:rsid w:val="004406C5"/>
    <w:rsid w:val="00440984"/>
    <w:rsid w:val="004425B9"/>
    <w:rsid w:val="00442E9E"/>
    <w:rsid w:val="00443019"/>
    <w:rsid w:val="004434B1"/>
    <w:rsid w:val="004443CA"/>
    <w:rsid w:val="004455DC"/>
    <w:rsid w:val="00446210"/>
    <w:rsid w:val="004462C9"/>
    <w:rsid w:val="004464B8"/>
    <w:rsid w:val="004464CC"/>
    <w:rsid w:val="00446560"/>
    <w:rsid w:val="00447111"/>
    <w:rsid w:val="00447906"/>
    <w:rsid w:val="0044796D"/>
    <w:rsid w:val="00447A43"/>
    <w:rsid w:val="00447B1D"/>
    <w:rsid w:val="00447D50"/>
    <w:rsid w:val="00447DCE"/>
    <w:rsid w:val="004509DE"/>
    <w:rsid w:val="00451060"/>
    <w:rsid w:val="004510CC"/>
    <w:rsid w:val="004510FF"/>
    <w:rsid w:val="0045117C"/>
    <w:rsid w:val="00451EA0"/>
    <w:rsid w:val="004521B5"/>
    <w:rsid w:val="004527F9"/>
    <w:rsid w:val="00452B98"/>
    <w:rsid w:val="00453054"/>
    <w:rsid w:val="00453698"/>
    <w:rsid w:val="0045419D"/>
    <w:rsid w:val="00454407"/>
    <w:rsid w:val="00456848"/>
    <w:rsid w:val="00456AF6"/>
    <w:rsid w:val="00457AEE"/>
    <w:rsid w:val="00457ED3"/>
    <w:rsid w:val="00460435"/>
    <w:rsid w:val="00460F64"/>
    <w:rsid w:val="0046151C"/>
    <w:rsid w:val="00461FDE"/>
    <w:rsid w:val="004624A3"/>
    <w:rsid w:val="00463379"/>
    <w:rsid w:val="004636CB"/>
    <w:rsid w:val="00463B2B"/>
    <w:rsid w:val="00463B83"/>
    <w:rsid w:val="00463C2F"/>
    <w:rsid w:val="00463E97"/>
    <w:rsid w:val="00464346"/>
    <w:rsid w:val="004645C1"/>
    <w:rsid w:val="004649AA"/>
    <w:rsid w:val="00464BC5"/>
    <w:rsid w:val="004656F2"/>
    <w:rsid w:val="00465C34"/>
    <w:rsid w:val="004669D3"/>
    <w:rsid w:val="00466F0F"/>
    <w:rsid w:val="00467409"/>
    <w:rsid w:val="00467EB4"/>
    <w:rsid w:val="004700C1"/>
    <w:rsid w:val="00470A28"/>
    <w:rsid w:val="00471180"/>
    <w:rsid w:val="0047148D"/>
    <w:rsid w:val="00471E9E"/>
    <w:rsid w:val="004720B2"/>
    <w:rsid w:val="00472814"/>
    <w:rsid w:val="004733FA"/>
    <w:rsid w:val="004734DE"/>
    <w:rsid w:val="00473723"/>
    <w:rsid w:val="00474C57"/>
    <w:rsid w:val="00475742"/>
    <w:rsid w:val="00475860"/>
    <w:rsid w:val="00475B48"/>
    <w:rsid w:val="00475BFC"/>
    <w:rsid w:val="004760C8"/>
    <w:rsid w:val="004760D8"/>
    <w:rsid w:val="00476170"/>
    <w:rsid w:val="00476A1E"/>
    <w:rsid w:val="00476A91"/>
    <w:rsid w:val="00477A33"/>
    <w:rsid w:val="00477E84"/>
    <w:rsid w:val="00477FF4"/>
    <w:rsid w:val="00480527"/>
    <w:rsid w:val="00480736"/>
    <w:rsid w:val="004807A3"/>
    <w:rsid w:val="00480BAD"/>
    <w:rsid w:val="004810C7"/>
    <w:rsid w:val="00481903"/>
    <w:rsid w:val="00481F9C"/>
    <w:rsid w:val="0048268D"/>
    <w:rsid w:val="004828B6"/>
    <w:rsid w:val="00482E67"/>
    <w:rsid w:val="00482F6C"/>
    <w:rsid w:val="004833B1"/>
    <w:rsid w:val="00483EF5"/>
    <w:rsid w:val="00483F98"/>
    <w:rsid w:val="0048439B"/>
    <w:rsid w:val="004845D5"/>
    <w:rsid w:val="004845DA"/>
    <w:rsid w:val="004846A2"/>
    <w:rsid w:val="004846F9"/>
    <w:rsid w:val="004847B1"/>
    <w:rsid w:val="004847F1"/>
    <w:rsid w:val="0048480F"/>
    <w:rsid w:val="00485235"/>
    <w:rsid w:val="0048545E"/>
    <w:rsid w:val="0048586A"/>
    <w:rsid w:val="00485B78"/>
    <w:rsid w:val="00485E44"/>
    <w:rsid w:val="00485F9E"/>
    <w:rsid w:val="00486398"/>
    <w:rsid w:val="00486A79"/>
    <w:rsid w:val="0049031B"/>
    <w:rsid w:val="0049033D"/>
    <w:rsid w:val="004904B0"/>
    <w:rsid w:val="00490B67"/>
    <w:rsid w:val="0049272B"/>
    <w:rsid w:val="00492A37"/>
    <w:rsid w:val="00492C25"/>
    <w:rsid w:val="00492F60"/>
    <w:rsid w:val="00493850"/>
    <w:rsid w:val="00493E5F"/>
    <w:rsid w:val="004941D6"/>
    <w:rsid w:val="00494610"/>
    <w:rsid w:val="00494E5F"/>
    <w:rsid w:val="00494F04"/>
    <w:rsid w:val="00495101"/>
    <w:rsid w:val="0049561B"/>
    <w:rsid w:val="00495ED7"/>
    <w:rsid w:val="00496234"/>
    <w:rsid w:val="00496E20"/>
    <w:rsid w:val="00496FF2"/>
    <w:rsid w:val="0049707C"/>
    <w:rsid w:val="00497C54"/>
    <w:rsid w:val="004A00B2"/>
    <w:rsid w:val="004A04FB"/>
    <w:rsid w:val="004A095E"/>
    <w:rsid w:val="004A0EB6"/>
    <w:rsid w:val="004A1079"/>
    <w:rsid w:val="004A10E7"/>
    <w:rsid w:val="004A1246"/>
    <w:rsid w:val="004A21ED"/>
    <w:rsid w:val="004A23FD"/>
    <w:rsid w:val="004A3140"/>
    <w:rsid w:val="004A3AF3"/>
    <w:rsid w:val="004A3C07"/>
    <w:rsid w:val="004A4114"/>
    <w:rsid w:val="004A4388"/>
    <w:rsid w:val="004A4A22"/>
    <w:rsid w:val="004A4A93"/>
    <w:rsid w:val="004A4BE9"/>
    <w:rsid w:val="004A52CE"/>
    <w:rsid w:val="004A5E33"/>
    <w:rsid w:val="004A62C9"/>
    <w:rsid w:val="004A6380"/>
    <w:rsid w:val="004A75CF"/>
    <w:rsid w:val="004A77F1"/>
    <w:rsid w:val="004A7820"/>
    <w:rsid w:val="004A7E93"/>
    <w:rsid w:val="004B039E"/>
    <w:rsid w:val="004B0A3F"/>
    <w:rsid w:val="004B13BF"/>
    <w:rsid w:val="004B176E"/>
    <w:rsid w:val="004B178C"/>
    <w:rsid w:val="004B2106"/>
    <w:rsid w:val="004B21E5"/>
    <w:rsid w:val="004B246F"/>
    <w:rsid w:val="004B2856"/>
    <w:rsid w:val="004B2889"/>
    <w:rsid w:val="004B2A1E"/>
    <w:rsid w:val="004B31C6"/>
    <w:rsid w:val="004B344B"/>
    <w:rsid w:val="004B3BAC"/>
    <w:rsid w:val="004B3D7E"/>
    <w:rsid w:val="004B41E6"/>
    <w:rsid w:val="004B46BE"/>
    <w:rsid w:val="004B489F"/>
    <w:rsid w:val="004B4945"/>
    <w:rsid w:val="004B4A0F"/>
    <w:rsid w:val="004B5298"/>
    <w:rsid w:val="004B5844"/>
    <w:rsid w:val="004B58D9"/>
    <w:rsid w:val="004B62F8"/>
    <w:rsid w:val="004B6CE0"/>
    <w:rsid w:val="004B75BE"/>
    <w:rsid w:val="004B760B"/>
    <w:rsid w:val="004C0153"/>
    <w:rsid w:val="004C13F4"/>
    <w:rsid w:val="004C1505"/>
    <w:rsid w:val="004C267E"/>
    <w:rsid w:val="004C2E12"/>
    <w:rsid w:val="004C36C9"/>
    <w:rsid w:val="004C48BA"/>
    <w:rsid w:val="004C4BC7"/>
    <w:rsid w:val="004C527B"/>
    <w:rsid w:val="004C66C2"/>
    <w:rsid w:val="004C7C4D"/>
    <w:rsid w:val="004D05E5"/>
    <w:rsid w:val="004D0EEC"/>
    <w:rsid w:val="004D1334"/>
    <w:rsid w:val="004D13BC"/>
    <w:rsid w:val="004D2713"/>
    <w:rsid w:val="004D2844"/>
    <w:rsid w:val="004D292B"/>
    <w:rsid w:val="004D309E"/>
    <w:rsid w:val="004D30E7"/>
    <w:rsid w:val="004D3618"/>
    <w:rsid w:val="004D3714"/>
    <w:rsid w:val="004D38C7"/>
    <w:rsid w:val="004D3B33"/>
    <w:rsid w:val="004D3FB0"/>
    <w:rsid w:val="004D42EE"/>
    <w:rsid w:val="004D4A95"/>
    <w:rsid w:val="004D611E"/>
    <w:rsid w:val="004D67A7"/>
    <w:rsid w:val="004D6A1B"/>
    <w:rsid w:val="004D729C"/>
    <w:rsid w:val="004E0C4D"/>
    <w:rsid w:val="004E120D"/>
    <w:rsid w:val="004E125D"/>
    <w:rsid w:val="004E12DE"/>
    <w:rsid w:val="004E1485"/>
    <w:rsid w:val="004E1E2B"/>
    <w:rsid w:val="004E252B"/>
    <w:rsid w:val="004E293A"/>
    <w:rsid w:val="004E2E6F"/>
    <w:rsid w:val="004E3073"/>
    <w:rsid w:val="004E30C4"/>
    <w:rsid w:val="004E3420"/>
    <w:rsid w:val="004E351D"/>
    <w:rsid w:val="004E3C49"/>
    <w:rsid w:val="004E40B0"/>
    <w:rsid w:val="004E45C2"/>
    <w:rsid w:val="004E4F48"/>
    <w:rsid w:val="004E5E83"/>
    <w:rsid w:val="004E6083"/>
    <w:rsid w:val="004E6750"/>
    <w:rsid w:val="004E6E48"/>
    <w:rsid w:val="004E6ECF"/>
    <w:rsid w:val="004E7786"/>
    <w:rsid w:val="004F04D2"/>
    <w:rsid w:val="004F0812"/>
    <w:rsid w:val="004F0ABD"/>
    <w:rsid w:val="004F0EBA"/>
    <w:rsid w:val="004F1B5A"/>
    <w:rsid w:val="004F2951"/>
    <w:rsid w:val="004F2959"/>
    <w:rsid w:val="004F2F01"/>
    <w:rsid w:val="004F4028"/>
    <w:rsid w:val="004F44A4"/>
    <w:rsid w:val="004F4BB8"/>
    <w:rsid w:val="004F4FDA"/>
    <w:rsid w:val="004F533B"/>
    <w:rsid w:val="004F5379"/>
    <w:rsid w:val="004F56AC"/>
    <w:rsid w:val="004F6DC6"/>
    <w:rsid w:val="004F6F52"/>
    <w:rsid w:val="004F7229"/>
    <w:rsid w:val="004F7231"/>
    <w:rsid w:val="004F7286"/>
    <w:rsid w:val="004F7347"/>
    <w:rsid w:val="004F7564"/>
    <w:rsid w:val="004F7C90"/>
    <w:rsid w:val="005004F2"/>
    <w:rsid w:val="005005C1"/>
    <w:rsid w:val="00500ACD"/>
    <w:rsid w:val="00500C10"/>
    <w:rsid w:val="00500C5E"/>
    <w:rsid w:val="00500F21"/>
    <w:rsid w:val="00501B88"/>
    <w:rsid w:val="00501FBA"/>
    <w:rsid w:val="00502442"/>
    <w:rsid w:val="00502866"/>
    <w:rsid w:val="00502E94"/>
    <w:rsid w:val="005032F7"/>
    <w:rsid w:val="005036EA"/>
    <w:rsid w:val="005049DA"/>
    <w:rsid w:val="00504B4F"/>
    <w:rsid w:val="00505561"/>
    <w:rsid w:val="0050592E"/>
    <w:rsid w:val="00505B85"/>
    <w:rsid w:val="005066A4"/>
    <w:rsid w:val="00506712"/>
    <w:rsid w:val="00506B9A"/>
    <w:rsid w:val="00506D1C"/>
    <w:rsid w:val="0050709C"/>
    <w:rsid w:val="0050753A"/>
    <w:rsid w:val="00507927"/>
    <w:rsid w:val="00511058"/>
    <w:rsid w:val="005110E9"/>
    <w:rsid w:val="005111EF"/>
    <w:rsid w:val="005116D4"/>
    <w:rsid w:val="00511C8D"/>
    <w:rsid w:val="005122E1"/>
    <w:rsid w:val="005125E5"/>
    <w:rsid w:val="005127EC"/>
    <w:rsid w:val="00512878"/>
    <w:rsid w:val="00512C7A"/>
    <w:rsid w:val="00512DDE"/>
    <w:rsid w:val="0051346C"/>
    <w:rsid w:val="00513539"/>
    <w:rsid w:val="00513598"/>
    <w:rsid w:val="0051366F"/>
    <w:rsid w:val="00513DDA"/>
    <w:rsid w:val="00514586"/>
    <w:rsid w:val="00515CB6"/>
    <w:rsid w:val="00515F79"/>
    <w:rsid w:val="00516365"/>
    <w:rsid w:val="00516AC6"/>
    <w:rsid w:val="005170A5"/>
    <w:rsid w:val="00517536"/>
    <w:rsid w:val="005179A6"/>
    <w:rsid w:val="00520622"/>
    <w:rsid w:val="00520CD0"/>
    <w:rsid w:val="005214BC"/>
    <w:rsid w:val="005216DB"/>
    <w:rsid w:val="00521750"/>
    <w:rsid w:val="00522138"/>
    <w:rsid w:val="00522281"/>
    <w:rsid w:val="00522535"/>
    <w:rsid w:val="00524425"/>
    <w:rsid w:val="00524F59"/>
    <w:rsid w:val="005254BA"/>
    <w:rsid w:val="005258DE"/>
    <w:rsid w:val="00525982"/>
    <w:rsid w:val="005260D8"/>
    <w:rsid w:val="0052640D"/>
    <w:rsid w:val="00526489"/>
    <w:rsid w:val="00526591"/>
    <w:rsid w:val="00526600"/>
    <w:rsid w:val="005267D4"/>
    <w:rsid w:val="005272E5"/>
    <w:rsid w:val="00527982"/>
    <w:rsid w:val="00527F11"/>
    <w:rsid w:val="005303C4"/>
    <w:rsid w:val="00530CB2"/>
    <w:rsid w:val="00531191"/>
    <w:rsid w:val="005313E8"/>
    <w:rsid w:val="00531701"/>
    <w:rsid w:val="00531B60"/>
    <w:rsid w:val="00532181"/>
    <w:rsid w:val="00532558"/>
    <w:rsid w:val="00532B2D"/>
    <w:rsid w:val="00532C15"/>
    <w:rsid w:val="0053300D"/>
    <w:rsid w:val="005334E8"/>
    <w:rsid w:val="005336BB"/>
    <w:rsid w:val="00534225"/>
    <w:rsid w:val="00534670"/>
    <w:rsid w:val="00534A29"/>
    <w:rsid w:val="00534A34"/>
    <w:rsid w:val="00535626"/>
    <w:rsid w:val="00536397"/>
    <w:rsid w:val="00536719"/>
    <w:rsid w:val="005369CF"/>
    <w:rsid w:val="00536B38"/>
    <w:rsid w:val="00537148"/>
    <w:rsid w:val="00537630"/>
    <w:rsid w:val="00537A92"/>
    <w:rsid w:val="005402D6"/>
    <w:rsid w:val="0054031E"/>
    <w:rsid w:val="00540547"/>
    <w:rsid w:val="00540B4C"/>
    <w:rsid w:val="00540F8B"/>
    <w:rsid w:val="005416C7"/>
    <w:rsid w:val="00541711"/>
    <w:rsid w:val="00541A74"/>
    <w:rsid w:val="00542223"/>
    <w:rsid w:val="005423CB"/>
    <w:rsid w:val="00542BEB"/>
    <w:rsid w:val="00543261"/>
    <w:rsid w:val="00543B16"/>
    <w:rsid w:val="00543B85"/>
    <w:rsid w:val="0054440B"/>
    <w:rsid w:val="00545541"/>
    <w:rsid w:val="00545615"/>
    <w:rsid w:val="0054570D"/>
    <w:rsid w:val="00545F27"/>
    <w:rsid w:val="0054616B"/>
    <w:rsid w:val="00546471"/>
    <w:rsid w:val="00546D01"/>
    <w:rsid w:val="00547457"/>
    <w:rsid w:val="005476DD"/>
    <w:rsid w:val="00547D08"/>
    <w:rsid w:val="005502E5"/>
    <w:rsid w:val="00550A91"/>
    <w:rsid w:val="00550D9F"/>
    <w:rsid w:val="005510B2"/>
    <w:rsid w:val="0055158C"/>
    <w:rsid w:val="005516A3"/>
    <w:rsid w:val="00553457"/>
    <w:rsid w:val="005535D6"/>
    <w:rsid w:val="00553835"/>
    <w:rsid w:val="00553D8D"/>
    <w:rsid w:val="00553F3B"/>
    <w:rsid w:val="00555C20"/>
    <w:rsid w:val="005560F0"/>
    <w:rsid w:val="005574D4"/>
    <w:rsid w:val="0055761C"/>
    <w:rsid w:val="00557651"/>
    <w:rsid w:val="00557CAB"/>
    <w:rsid w:val="00557D1F"/>
    <w:rsid w:val="00557DF3"/>
    <w:rsid w:val="0056038E"/>
    <w:rsid w:val="0056044E"/>
    <w:rsid w:val="005605E4"/>
    <w:rsid w:val="00560862"/>
    <w:rsid w:val="00560AE2"/>
    <w:rsid w:val="00560F8E"/>
    <w:rsid w:val="005611A4"/>
    <w:rsid w:val="00561201"/>
    <w:rsid w:val="0056160F"/>
    <w:rsid w:val="00562036"/>
    <w:rsid w:val="00562E40"/>
    <w:rsid w:val="00562EAE"/>
    <w:rsid w:val="0056305F"/>
    <w:rsid w:val="0056306B"/>
    <w:rsid w:val="00563099"/>
    <w:rsid w:val="00563207"/>
    <w:rsid w:val="00563C21"/>
    <w:rsid w:val="0056465D"/>
    <w:rsid w:val="005646BA"/>
    <w:rsid w:val="00564832"/>
    <w:rsid w:val="005648E6"/>
    <w:rsid w:val="00564C7F"/>
    <w:rsid w:val="0056534E"/>
    <w:rsid w:val="00565896"/>
    <w:rsid w:val="005658E6"/>
    <w:rsid w:val="00565F1F"/>
    <w:rsid w:val="00566491"/>
    <w:rsid w:val="00566AAA"/>
    <w:rsid w:val="00566E2F"/>
    <w:rsid w:val="00567009"/>
    <w:rsid w:val="0056767D"/>
    <w:rsid w:val="00567CA3"/>
    <w:rsid w:val="00567CA9"/>
    <w:rsid w:val="005705AB"/>
    <w:rsid w:val="00570FAB"/>
    <w:rsid w:val="0057203F"/>
    <w:rsid w:val="00572157"/>
    <w:rsid w:val="00572244"/>
    <w:rsid w:val="0057262C"/>
    <w:rsid w:val="005726A2"/>
    <w:rsid w:val="005726AD"/>
    <w:rsid w:val="00572F35"/>
    <w:rsid w:val="00573092"/>
    <w:rsid w:val="005730A6"/>
    <w:rsid w:val="00573191"/>
    <w:rsid w:val="005739B7"/>
    <w:rsid w:val="00574B80"/>
    <w:rsid w:val="00575068"/>
    <w:rsid w:val="0057577F"/>
    <w:rsid w:val="00575D66"/>
    <w:rsid w:val="005761BE"/>
    <w:rsid w:val="005763A2"/>
    <w:rsid w:val="005763E0"/>
    <w:rsid w:val="0057642E"/>
    <w:rsid w:val="00576855"/>
    <w:rsid w:val="005777F6"/>
    <w:rsid w:val="00577CD1"/>
    <w:rsid w:val="00577F31"/>
    <w:rsid w:val="00580522"/>
    <w:rsid w:val="00580D62"/>
    <w:rsid w:val="00581345"/>
    <w:rsid w:val="005814EF"/>
    <w:rsid w:val="0058181A"/>
    <w:rsid w:val="00581B1C"/>
    <w:rsid w:val="00581D33"/>
    <w:rsid w:val="00581EFC"/>
    <w:rsid w:val="0058258E"/>
    <w:rsid w:val="0058290C"/>
    <w:rsid w:val="00582E66"/>
    <w:rsid w:val="00583026"/>
    <w:rsid w:val="005831C9"/>
    <w:rsid w:val="0058345F"/>
    <w:rsid w:val="00583695"/>
    <w:rsid w:val="00584042"/>
    <w:rsid w:val="00584265"/>
    <w:rsid w:val="005845FD"/>
    <w:rsid w:val="00584A38"/>
    <w:rsid w:val="00584B87"/>
    <w:rsid w:val="0058545D"/>
    <w:rsid w:val="00586176"/>
    <w:rsid w:val="005865FA"/>
    <w:rsid w:val="005869A4"/>
    <w:rsid w:val="00586D5F"/>
    <w:rsid w:val="005873D6"/>
    <w:rsid w:val="005876BC"/>
    <w:rsid w:val="00587BED"/>
    <w:rsid w:val="0059148C"/>
    <w:rsid w:val="00591E88"/>
    <w:rsid w:val="00591EA4"/>
    <w:rsid w:val="0059212F"/>
    <w:rsid w:val="00592C5B"/>
    <w:rsid w:val="005931DD"/>
    <w:rsid w:val="005934CA"/>
    <w:rsid w:val="00593B18"/>
    <w:rsid w:val="00593F83"/>
    <w:rsid w:val="00594827"/>
    <w:rsid w:val="005948C4"/>
    <w:rsid w:val="00594B32"/>
    <w:rsid w:val="00594C91"/>
    <w:rsid w:val="005954B8"/>
    <w:rsid w:val="005957F1"/>
    <w:rsid w:val="00595848"/>
    <w:rsid w:val="00596458"/>
    <w:rsid w:val="00596D02"/>
    <w:rsid w:val="00596E41"/>
    <w:rsid w:val="00597747"/>
    <w:rsid w:val="0059790A"/>
    <w:rsid w:val="0059793C"/>
    <w:rsid w:val="00597CAB"/>
    <w:rsid w:val="005A020C"/>
    <w:rsid w:val="005A0A28"/>
    <w:rsid w:val="005A0BBC"/>
    <w:rsid w:val="005A0C61"/>
    <w:rsid w:val="005A0F07"/>
    <w:rsid w:val="005A15F9"/>
    <w:rsid w:val="005A1759"/>
    <w:rsid w:val="005A1D4B"/>
    <w:rsid w:val="005A25B9"/>
    <w:rsid w:val="005A380E"/>
    <w:rsid w:val="005A3849"/>
    <w:rsid w:val="005A3875"/>
    <w:rsid w:val="005A3BF8"/>
    <w:rsid w:val="005A4252"/>
    <w:rsid w:val="005A4375"/>
    <w:rsid w:val="005A62CD"/>
    <w:rsid w:val="005A6475"/>
    <w:rsid w:val="005A69AC"/>
    <w:rsid w:val="005A6E28"/>
    <w:rsid w:val="005A7258"/>
    <w:rsid w:val="005A7738"/>
    <w:rsid w:val="005A7BD1"/>
    <w:rsid w:val="005A7D32"/>
    <w:rsid w:val="005B058B"/>
    <w:rsid w:val="005B065E"/>
    <w:rsid w:val="005B0DC9"/>
    <w:rsid w:val="005B15AB"/>
    <w:rsid w:val="005B1AB8"/>
    <w:rsid w:val="005B20A5"/>
    <w:rsid w:val="005B2B4A"/>
    <w:rsid w:val="005B2C6F"/>
    <w:rsid w:val="005B2D19"/>
    <w:rsid w:val="005B33F9"/>
    <w:rsid w:val="005B3436"/>
    <w:rsid w:val="005B3574"/>
    <w:rsid w:val="005B35CE"/>
    <w:rsid w:val="005B3826"/>
    <w:rsid w:val="005B3CF9"/>
    <w:rsid w:val="005B467E"/>
    <w:rsid w:val="005B4712"/>
    <w:rsid w:val="005B480D"/>
    <w:rsid w:val="005B4849"/>
    <w:rsid w:val="005B4E6E"/>
    <w:rsid w:val="005B52EE"/>
    <w:rsid w:val="005B540F"/>
    <w:rsid w:val="005B5846"/>
    <w:rsid w:val="005B58A3"/>
    <w:rsid w:val="005B6448"/>
    <w:rsid w:val="005B667F"/>
    <w:rsid w:val="005B6981"/>
    <w:rsid w:val="005B6AE5"/>
    <w:rsid w:val="005B6D72"/>
    <w:rsid w:val="005B71C4"/>
    <w:rsid w:val="005B729A"/>
    <w:rsid w:val="005B7568"/>
    <w:rsid w:val="005B785A"/>
    <w:rsid w:val="005B7A67"/>
    <w:rsid w:val="005B7B74"/>
    <w:rsid w:val="005B7DBC"/>
    <w:rsid w:val="005B7F00"/>
    <w:rsid w:val="005B7F81"/>
    <w:rsid w:val="005C02E2"/>
    <w:rsid w:val="005C03E4"/>
    <w:rsid w:val="005C0D27"/>
    <w:rsid w:val="005C11FF"/>
    <w:rsid w:val="005C1525"/>
    <w:rsid w:val="005C190A"/>
    <w:rsid w:val="005C2417"/>
    <w:rsid w:val="005C252A"/>
    <w:rsid w:val="005C25A8"/>
    <w:rsid w:val="005C2DC4"/>
    <w:rsid w:val="005C2E7F"/>
    <w:rsid w:val="005C323D"/>
    <w:rsid w:val="005C3320"/>
    <w:rsid w:val="005C3370"/>
    <w:rsid w:val="005C33BA"/>
    <w:rsid w:val="005C34B3"/>
    <w:rsid w:val="005C36D4"/>
    <w:rsid w:val="005C3992"/>
    <w:rsid w:val="005C3D9E"/>
    <w:rsid w:val="005C3F41"/>
    <w:rsid w:val="005C41D8"/>
    <w:rsid w:val="005C4591"/>
    <w:rsid w:val="005C4676"/>
    <w:rsid w:val="005C4AF9"/>
    <w:rsid w:val="005C4B6D"/>
    <w:rsid w:val="005C6115"/>
    <w:rsid w:val="005C6348"/>
    <w:rsid w:val="005C6394"/>
    <w:rsid w:val="005C6997"/>
    <w:rsid w:val="005D02AC"/>
    <w:rsid w:val="005D09E0"/>
    <w:rsid w:val="005D109B"/>
    <w:rsid w:val="005D171B"/>
    <w:rsid w:val="005D1E6F"/>
    <w:rsid w:val="005D20E8"/>
    <w:rsid w:val="005D27A4"/>
    <w:rsid w:val="005D28FB"/>
    <w:rsid w:val="005D2ADC"/>
    <w:rsid w:val="005D2D35"/>
    <w:rsid w:val="005D311D"/>
    <w:rsid w:val="005D3350"/>
    <w:rsid w:val="005D3A1D"/>
    <w:rsid w:val="005D3FD6"/>
    <w:rsid w:val="005D4B58"/>
    <w:rsid w:val="005D51D8"/>
    <w:rsid w:val="005D51E0"/>
    <w:rsid w:val="005D56F3"/>
    <w:rsid w:val="005D61E9"/>
    <w:rsid w:val="005D6732"/>
    <w:rsid w:val="005D6A7F"/>
    <w:rsid w:val="005D6CFC"/>
    <w:rsid w:val="005D6E15"/>
    <w:rsid w:val="005E0EE8"/>
    <w:rsid w:val="005E10DB"/>
    <w:rsid w:val="005E250E"/>
    <w:rsid w:val="005E2785"/>
    <w:rsid w:val="005E2876"/>
    <w:rsid w:val="005E31BF"/>
    <w:rsid w:val="005E3A68"/>
    <w:rsid w:val="005E3CA6"/>
    <w:rsid w:val="005E4163"/>
    <w:rsid w:val="005E468F"/>
    <w:rsid w:val="005E4758"/>
    <w:rsid w:val="005E56F5"/>
    <w:rsid w:val="005E6406"/>
    <w:rsid w:val="005E642A"/>
    <w:rsid w:val="005E6649"/>
    <w:rsid w:val="005E6907"/>
    <w:rsid w:val="005E6B64"/>
    <w:rsid w:val="005E6F44"/>
    <w:rsid w:val="005E7457"/>
    <w:rsid w:val="005E75A2"/>
    <w:rsid w:val="005E7E27"/>
    <w:rsid w:val="005F04B4"/>
    <w:rsid w:val="005F0B26"/>
    <w:rsid w:val="005F1434"/>
    <w:rsid w:val="005F179A"/>
    <w:rsid w:val="005F1AAF"/>
    <w:rsid w:val="005F2057"/>
    <w:rsid w:val="005F2301"/>
    <w:rsid w:val="005F237C"/>
    <w:rsid w:val="005F23C2"/>
    <w:rsid w:val="005F2526"/>
    <w:rsid w:val="005F2852"/>
    <w:rsid w:val="005F288F"/>
    <w:rsid w:val="005F28E4"/>
    <w:rsid w:val="005F325D"/>
    <w:rsid w:val="005F364D"/>
    <w:rsid w:val="005F3B11"/>
    <w:rsid w:val="005F3BAA"/>
    <w:rsid w:val="005F4301"/>
    <w:rsid w:val="005F4D0C"/>
    <w:rsid w:val="005F52C3"/>
    <w:rsid w:val="005F54DC"/>
    <w:rsid w:val="005F5731"/>
    <w:rsid w:val="005F5E9A"/>
    <w:rsid w:val="005F640B"/>
    <w:rsid w:val="005F70DF"/>
    <w:rsid w:val="005F71F7"/>
    <w:rsid w:val="005F7857"/>
    <w:rsid w:val="005F7D19"/>
    <w:rsid w:val="005F7D59"/>
    <w:rsid w:val="005F7DF1"/>
    <w:rsid w:val="00600592"/>
    <w:rsid w:val="0060126A"/>
    <w:rsid w:val="006014CC"/>
    <w:rsid w:val="006022C3"/>
    <w:rsid w:val="00602385"/>
    <w:rsid w:val="00602672"/>
    <w:rsid w:val="00602AD7"/>
    <w:rsid w:val="006038F4"/>
    <w:rsid w:val="00603A3F"/>
    <w:rsid w:val="00603B3C"/>
    <w:rsid w:val="00604359"/>
    <w:rsid w:val="0060449F"/>
    <w:rsid w:val="0060469A"/>
    <w:rsid w:val="006052F2"/>
    <w:rsid w:val="0060564A"/>
    <w:rsid w:val="006056E2"/>
    <w:rsid w:val="006056EF"/>
    <w:rsid w:val="00605815"/>
    <w:rsid w:val="00605C13"/>
    <w:rsid w:val="00605D2A"/>
    <w:rsid w:val="00606732"/>
    <w:rsid w:val="00606DA3"/>
    <w:rsid w:val="006071E8"/>
    <w:rsid w:val="00607313"/>
    <w:rsid w:val="00607599"/>
    <w:rsid w:val="0060762D"/>
    <w:rsid w:val="006077A9"/>
    <w:rsid w:val="0060790C"/>
    <w:rsid w:val="0061008B"/>
    <w:rsid w:val="0061015F"/>
    <w:rsid w:val="006101B9"/>
    <w:rsid w:val="0061026D"/>
    <w:rsid w:val="0061064D"/>
    <w:rsid w:val="00610CB9"/>
    <w:rsid w:val="00611835"/>
    <w:rsid w:val="00612019"/>
    <w:rsid w:val="00612138"/>
    <w:rsid w:val="0061230F"/>
    <w:rsid w:val="006126BB"/>
    <w:rsid w:val="0061273C"/>
    <w:rsid w:val="00612A2D"/>
    <w:rsid w:val="00612F68"/>
    <w:rsid w:val="00612F84"/>
    <w:rsid w:val="00613474"/>
    <w:rsid w:val="00614192"/>
    <w:rsid w:val="00614942"/>
    <w:rsid w:val="006149B7"/>
    <w:rsid w:val="00614AB3"/>
    <w:rsid w:val="0061502C"/>
    <w:rsid w:val="006153CE"/>
    <w:rsid w:val="00615751"/>
    <w:rsid w:val="006158C3"/>
    <w:rsid w:val="006167A2"/>
    <w:rsid w:val="006175DF"/>
    <w:rsid w:val="006176FF"/>
    <w:rsid w:val="00617A02"/>
    <w:rsid w:val="00617D0B"/>
    <w:rsid w:val="00617E12"/>
    <w:rsid w:val="006202E0"/>
    <w:rsid w:val="00620418"/>
    <w:rsid w:val="00620467"/>
    <w:rsid w:val="006210A1"/>
    <w:rsid w:val="00621F01"/>
    <w:rsid w:val="006220B4"/>
    <w:rsid w:val="00622A0F"/>
    <w:rsid w:val="00623653"/>
    <w:rsid w:val="00624B24"/>
    <w:rsid w:val="00625344"/>
    <w:rsid w:val="006253C1"/>
    <w:rsid w:val="0062543C"/>
    <w:rsid w:val="00625853"/>
    <w:rsid w:val="006259D0"/>
    <w:rsid w:val="00625B57"/>
    <w:rsid w:val="0062654D"/>
    <w:rsid w:val="00626775"/>
    <w:rsid w:val="00627CC3"/>
    <w:rsid w:val="006304CD"/>
    <w:rsid w:val="006307A6"/>
    <w:rsid w:val="00632611"/>
    <w:rsid w:val="00632CDE"/>
    <w:rsid w:val="00632DCD"/>
    <w:rsid w:val="00633117"/>
    <w:rsid w:val="006334EC"/>
    <w:rsid w:val="00633E4E"/>
    <w:rsid w:val="00633F02"/>
    <w:rsid w:val="00633F4D"/>
    <w:rsid w:val="0063402F"/>
    <w:rsid w:val="006340CA"/>
    <w:rsid w:val="006341E0"/>
    <w:rsid w:val="006347DA"/>
    <w:rsid w:val="006348B1"/>
    <w:rsid w:val="00635686"/>
    <w:rsid w:val="00635A81"/>
    <w:rsid w:val="00635C15"/>
    <w:rsid w:val="0063729B"/>
    <w:rsid w:val="006372BE"/>
    <w:rsid w:val="006373F6"/>
    <w:rsid w:val="0063793D"/>
    <w:rsid w:val="006379DF"/>
    <w:rsid w:val="00640738"/>
    <w:rsid w:val="0064126F"/>
    <w:rsid w:val="00641275"/>
    <w:rsid w:val="00641372"/>
    <w:rsid w:val="00641AA2"/>
    <w:rsid w:val="006423B8"/>
    <w:rsid w:val="0064263D"/>
    <w:rsid w:val="006426E0"/>
    <w:rsid w:val="0064282A"/>
    <w:rsid w:val="006429DD"/>
    <w:rsid w:val="00642A54"/>
    <w:rsid w:val="00643103"/>
    <w:rsid w:val="00643A26"/>
    <w:rsid w:val="00643EF6"/>
    <w:rsid w:val="00644453"/>
    <w:rsid w:val="00644743"/>
    <w:rsid w:val="006449DF"/>
    <w:rsid w:val="00644ABC"/>
    <w:rsid w:val="00644D78"/>
    <w:rsid w:val="006450B3"/>
    <w:rsid w:val="006457D0"/>
    <w:rsid w:val="00645BCA"/>
    <w:rsid w:val="00646122"/>
    <w:rsid w:val="00646549"/>
    <w:rsid w:val="00646850"/>
    <w:rsid w:val="00646ACE"/>
    <w:rsid w:val="00646F93"/>
    <w:rsid w:val="00647B7E"/>
    <w:rsid w:val="00647C31"/>
    <w:rsid w:val="00647F26"/>
    <w:rsid w:val="0065091B"/>
    <w:rsid w:val="00650AA4"/>
    <w:rsid w:val="00650AFD"/>
    <w:rsid w:val="00651516"/>
    <w:rsid w:val="0065172F"/>
    <w:rsid w:val="006519E8"/>
    <w:rsid w:val="00651C0D"/>
    <w:rsid w:val="00651C72"/>
    <w:rsid w:val="006520FD"/>
    <w:rsid w:val="00652717"/>
    <w:rsid w:val="00652A23"/>
    <w:rsid w:val="00652BC4"/>
    <w:rsid w:val="00652D51"/>
    <w:rsid w:val="00652EEA"/>
    <w:rsid w:val="006536D1"/>
    <w:rsid w:val="0065413E"/>
    <w:rsid w:val="00654615"/>
    <w:rsid w:val="00654890"/>
    <w:rsid w:val="00654ED6"/>
    <w:rsid w:val="006556A2"/>
    <w:rsid w:val="006557DC"/>
    <w:rsid w:val="00655CAF"/>
    <w:rsid w:val="00655DEA"/>
    <w:rsid w:val="00656E01"/>
    <w:rsid w:val="006571A5"/>
    <w:rsid w:val="0065765F"/>
    <w:rsid w:val="0065786C"/>
    <w:rsid w:val="00657E34"/>
    <w:rsid w:val="0066100E"/>
    <w:rsid w:val="006610B3"/>
    <w:rsid w:val="006612F4"/>
    <w:rsid w:val="00661715"/>
    <w:rsid w:val="00661AFA"/>
    <w:rsid w:val="00661B2F"/>
    <w:rsid w:val="0066217C"/>
    <w:rsid w:val="0066270A"/>
    <w:rsid w:val="00662840"/>
    <w:rsid w:val="00663421"/>
    <w:rsid w:val="00663FC3"/>
    <w:rsid w:val="00664708"/>
    <w:rsid w:val="00664BE6"/>
    <w:rsid w:val="00664DC4"/>
    <w:rsid w:val="00665497"/>
    <w:rsid w:val="006654BB"/>
    <w:rsid w:val="00665BC6"/>
    <w:rsid w:val="00665FA0"/>
    <w:rsid w:val="0066687E"/>
    <w:rsid w:val="00667414"/>
    <w:rsid w:val="006675E6"/>
    <w:rsid w:val="0066782A"/>
    <w:rsid w:val="00667CBA"/>
    <w:rsid w:val="0067025C"/>
    <w:rsid w:val="00670A61"/>
    <w:rsid w:val="00670FCF"/>
    <w:rsid w:val="00670FEB"/>
    <w:rsid w:val="0067117C"/>
    <w:rsid w:val="0067140C"/>
    <w:rsid w:val="00671955"/>
    <w:rsid w:val="00671C3C"/>
    <w:rsid w:val="00672176"/>
    <w:rsid w:val="006721B5"/>
    <w:rsid w:val="00672E5A"/>
    <w:rsid w:val="00673044"/>
    <w:rsid w:val="006733AD"/>
    <w:rsid w:val="0067349C"/>
    <w:rsid w:val="006734F9"/>
    <w:rsid w:val="00673AE6"/>
    <w:rsid w:val="00673C6E"/>
    <w:rsid w:val="00674B05"/>
    <w:rsid w:val="00674EEA"/>
    <w:rsid w:val="00675086"/>
    <w:rsid w:val="0067561D"/>
    <w:rsid w:val="00675DE6"/>
    <w:rsid w:val="0067603D"/>
    <w:rsid w:val="0067689E"/>
    <w:rsid w:val="00677089"/>
    <w:rsid w:val="00677FBB"/>
    <w:rsid w:val="00680722"/>
    <w:rsid w:val="00680DF3"/>
    <w:rsid w:val="0068163C"/>
    <w:rsid w:val="00681837"/>
    <w:rsid w:val="00682290"/>
    <w:rsid w:val="0068248F"/>
    <w:rsid w:val="006824E0"/>
    <w:rsid w:val="006825DC"/>
    <w:rsid w:val="0068261C"/>
    <w:rsid w:val="00682E4E"/>
    <w:rsid w:val="00683781"/>
    <w:rsid w:val="0068379D"/>
    <w:rsid w:val="00683D73"/>
    <w:rsid w:val="00683F51"/>
    <w:rsid w:val="00684766"/>
    <w:rsid w:val="00684BAE"/>
    <w:rsid w:val="00684D8D"/>
    <w:rsid w:val="00685687"/>
    <w:rsid w:val="00685803"/>
    <w:rsid w:val="00685B70"/>
    <w:rsid w:val="0068654B"/>
    <w:rsid w:val="0068696E"/>
    <w:rsid w:val="0068771E"/>
    <w:rsid w:val="00687F61"/>
    <w:rsid w:val="006902D5"/>
    <w:rsid w:val="00690454"/>
    <w:rsid w:val="00690760"/>
    <w:rsid w:val="006908A9"/>
    <w:rsid w:val="006908F1"/>
    <w:rsid w:val="00690AD9"/>
    <w:rsid w:val="006915E5"/>
    <w:rsid w:val="0069169E"/>
    <w:rsid w:val="00691DC2"/>
    <w:rsid w:val="00692D30"/>
    <w:rsid w:val="00693166"/>
    <w:rsid w:val="00693420"/>
    <w:rsid w:val="0069364E"/>
    <w:rsid w:val="00693B3A"/>
    <w:rsid w:val="006945B2"/>
    <w:rsid w:val="00694B86"/>
    <w:rsid w:val="00695077"/>
    <w:rsid w:val="00695AFC"/>
    <w:rsid w:val="00695DF9"/>
    <w:rsid w:val="00696D9F"/>
    <w:rsid w:val="00697E48"/>
    <w:rsid w:val="006A0713"/>
    <w:rsid w:val="006A0983"/>
    <w:rsid w:val="006A109A"/>
    <w:rsid w:val="006A21AC"/>
    <w:rsid w:val="006A23F7"/>
    <w:rsid w:val="006A4358"/>
    <w:rsid w:val="006A4C8F"/>
    <w:rsid w:val="006A5290"/>
    <w:rsid w:val="006A52DE"/>
    <w:rsid w:val="006A52E3"/>
    <w:rsid w:val="006A5667"/>
    <w:rsid w:val="006A5892"/>
    <w:rsid w:val="006A6568"/>
    <w:rsid w:val="006A6F12"/>
    <w:rsid w:val="006A71FC"/>
    <w:rsid w:val="006A7BA8"/>
    <w:rsid w:val="006A7C3B"/>
    <w:rsid w:val="006A7E80"/>
    <w:rsid w:val="006A7ECE"/>
    <w:rsid w:val="006B1248"/>
    <w:rsid w:val="006B13F2"/>
    <w:rsid w:val="006B14BD"/>
    <w:rsid w:val="006B1528"/>
    <w:rsid w:val="006B1C31"/>
    <w:rsid w:val="006B278C"/>
    <w:rsid w:val="006B2831"/>
    <w:rsid w:val="006B2EE0"/>
    <w:rsid w:val="006B30CD"/>
    <w:rsid w:val="006B33A8"/>
    <w:rsid w:val="006B3860"/>
    <w:rsid w:val="006B5109"/>
    <w:rsid w:val="006B52A7"/>
    <w:rsid w:val="006B5462"/>
    <w:rsid w:val="006B5698"/>
    <w:rsid w:val="006B569C"/>
    <w:rsid w:val="006B5AD2"/>
    <w:rsid w:val="006B5D12"/>
    <w:rsid w:val="006B6122"/>
    <w:rsid w:val="006B62AC"/>
    <w:rsid w:val="006B635A"/>
    <w:rsid w:val="006B65BA"/>
    <w:rsid w:val="006B678F"/>
    <w:rsid w:val="006B6EC8"/>
    <w:rsid w:val="006B77BE"/>
    <w:rsid w:val="006B7CA5"/>
    <w:rsid w:val="006B7E16"/>
    <w:rsid w:val="006C07CE"/>
    <w:rsid w:val="006C0B57"/>
    <w:rsid w:val="006C0BB1"/>
    <w:rsid w:val="006C0CB8"/>
    <w:rsid w:val="006C1446"/>
    <w:rsid w:val="006C14CC"/>
    <w:rsid w:val="006C1BD8"/>
    <w:rsid w:val="006C1BFD"/>
    <w:rsid w:val="006C1D6D"/>
    <w:rsid w:val="006C1EFE"/>
    <w:rsid w:val="006C24A0"/>
    <w:rsid w:val="006C2C9F"/>
    <w:rsid w:val="006C2E2B"/>
    <w:rsid w:val="006C302B"/>
    <w:rsid w:val="006C3240"/>
    <w:rsid w:val="006C3804"/>
    <w:rsid w:val="006C4545"/>
    <w:rsid w:val="006C4AAA"/>
    <w:rsid w:val="006C4E31"/>
    <w:rsid w:val="006C544C"/>
    <w:rsid w:val="006C5861"/>
    <w:rsid w:val="006C5871"/>
    <w:rsid w:val="006C58B5"/>
    <w:rsid w:val="006C638B"/>
    <w:rsid w:val="006C6B2D"/>
    <w:rsid w:val="006C74E0"/>
    <w:rsid w:val="006C7EEE"/>
    <w:rsid w:val="006C7F38"/>
    <w:rsid w:val="006C7F79"/>
    <w:rsid w:val="006D0D48"/>
    <w:rsid w:val="006D0E90"/>
    <w:rsid w:val="006D0EBE"/>
    <w:rsid w:val="006D1CD9"/>
    <w:rsid w:val="006D1D89"/>
    <w:rsid w:val="006D20D3"/>
    <w:rsid w:val="006D2E5C"/>
    <w:rsid w:val="006D3042"/>
    <w:rsid w:val="006D33D6"/>
    <w:rsid w:val="006D39B8"/>
    <w:rsid w:val="006D41B2"/>
    <w:rsid w:val="006D4A74"/>
    <w:rsid w:val="006D5267"/>
    <w:rsid w:val="006D53B2"/>
    <w:rsid w:val="006D546E"/>
    <w:rsid w:val="006D5C4F"/>
    <w:rsid w:val="006D6A17"/>
    <w:rsid w:val="006D7071"/>
    <w:rsid w:val="006D73C0"/>
    <w:rsid w:val="006D7564"/>
    <w:rsid w:val="006E008F"/>
    <w:rsid w:val="006E11BB"/>
    <w:rsid w:val="006E15C2"/>
    <w:rsid w:val="006E1F67"/>
    <w:rsid w:val="006E4BAF"/>
    <w:rsid w:val="006E4F62"/>
    <w:rsid w:val="006E4FB6"/>
    <w:rsid w:val="006E51F7"/>
    <w:rsid w:val="006E565F"/>
    <w:rsid w:val="006E5E34"/>
    <w:rsid w:val="006E6588"/>
    <w:rsid w:val="006E6800"/>
    <w:rsid w:val="006E6D74"/>
    <w:rsid w:val="006E75DD"/>
    <w:rsid w:val="006E79B1"/>
    <w:rsid w:val="006E7E22"/>
    <w:rsid w:val="006F02BA"/>
    <w:rsid w:val="006F02F0"/>
    <w:rsid w:val="006F0A9E"/>
    <w:rsid w:val="006F0C25"/>
    <w:rsid w:val="006F0C3B"/>
    <w:rsid w:val="006F151B"/>
    <w:rsid w:val="006F2146"/>
    <w:rsid w:val="006F284F"/>
    <w:rsid w:val="006F293C"/>
    <w:rsid w:val="006F3629"/>
    <w:rsid w:val="006F3739"/>
    <w:rsid w:val="006F3F12"/>
    <w:rsid w:val="006F41C5"/>
    <w:rsid w:val="006F45F0"/>
    <w:rsid w:val="006F4706"/>
    <w:rsid w:val="006F4960"/>
    <w:rsid w:val="006F5260"/>
    <w:rsid w:val="006F60B2"/>
    <w:rsid w:val="006F647D"/>
    <w:rsid w:val="006F64C0"/>
    <w:rsid w:val="006F727E"/>
    <w:rsid w:val="006F7AA7"/>
    <w:rsid w:val="007001FF"/>
    <w:rsid w:val="007002FD"/>
    <w:rsid w:val="00700411"/>
    <w:rsid w:val="0070129D"/>
    <w:rsid w:val="007012DE"/>
    <w:rsid w:val="00701495"/>
    <w:rsid w:val="007016A1"/>
    <w:rsid w:val="00701FFA"/>
    <w:rsid w:val="007022C6"/>
    <w:rsid w:val="00702A10"/>
    <w:rsid w:val="00703150"/>
    <w:rsid w:val="007031EE"/>
    <w:rsid w:val="007033C4"/>
    <w:rsid w:val="00703402"/>
    <w:rsid w:val="0070361E"/>
    <w:rsid w:val="0070378A"/>
    <w:rsid w:val="00703B69"/>
    <w:rsid w:val="007046CF"/>
    <w:rsid w:val="0070490E"/>
    <w:rsid w:val="00704CB5"/>
    <w:rsid w:val="007057AF"/>
    <w:rsid w:val="0070612A"/>
    <w:rsid w:val="00706EAB"/>
    <w:rsid w:val="007070FB"/>
    <w:rsid w:val="00707319"/>
    <w:rsid w:val="0070747C"/>
    <w:rsid w:val="00707679"/>
    <w:rsid w:val="007103AF"/>
    <w:rsid w:val="00711491"/>
    <w:rsid w:val="0071190C"/>
    <w:rsid w:val="00711913"/>
    <w:rsid w:val="00711F94"/>
    <w:rsid w:val="007127D2"/>
    <w:rsid w:val="00712D74"/>
    <w:rsid w:val="007137BD"/>
    <w:rsid w:val="0071443A"/>
    <w:rsid w:val="00714704"/>
    <w:rsid w:val="00714C4C"/>
    <w:rsid w:val="00714F48"/>
    <w:rsid w:val="00715B4A"/>
    <w:rsid w:val="00715DA5"/>
    <w:rsid w:val="00716206"/>
    <w:rsid w:val="00716467"/>
    <w:rsid w:val="007164AD"/>
    <w:rsid w:val="00716E5A"/>
    <w:rsid w:val="007176B4"/>
    <w:rsid w:val="00717A13"/>
    <w:rsid w:val="00717B4B"/>
    <w:rsid w:val="00717E3E"/>
    <w:rsid w:val="0072050E"/>
    <w:rsid w:val="00720538"/>
    <w:rsid w:val="007209B3"/>
    <w:rsid w:val="00720EAF"/>
    <w:rsid w:val="00721097"/>
    <w:rsid w:val="00721433"/>
    <w:rsid w:val="00721873"/>
    <w:rsid w:val="007232F9"/>
    <w:rsid w:val="00723CAF"/>
    <w:rsid w:val="00724009"/>
    <w:rsid w:val="00724158"/>
    <w:rsid w:val="00724F0F"/>
    <w:rsid w:val="00725874"/>
    <w:rsid w:val="007258F2"/>
    <w:rsid w:val="00725AAA"/>
    <w:rsid w:val="00726753"/>
    <w:rsid w:val="0072677E"/>
    <w:rsid w:val="0072678F"/>
    <w:rsid w:val="00726B48"/>
    <w:rsid w:val="00726F2B"/>
    <w:rsid w:val="007275D0"/>
    <w:rsid w:val="00727BEA"/>
    <w:rsid w:val="00727CD9"/>
    <w:rsid w:val="00730302"/>
    <w:rsid w:val="00730827"/>
    <w:rsid w:val="00730907"/>
    <w:rsid w:val="00730AE3"/>
    <w:rsid w:val="007312C4"/>
    <w:rsid w:val="0073142C"/>
    <w:rsid w:val="00731BBA"/>
    <w:rsid w:val="00731CAE"/>
    <w:rsid w:val="007326FD"/>
    <w:rsid w:val="00732742"/>
    <w:rsid w:val="00732B31"/>
    <w:rsid w:val="00732DF7"/>
    <w:rsid w:val="0073325E"/>
    <w:rsid w:val="007338AE"/>
    <w:rsid w:val="0073396A"/>
    <w:rsid w:val="00733A98"/>
    <w:rsid w:val="00733D45"/>
    <w:rsid w:val="00733DB9"/>
    <w:rsid w:val="00734385"/>
    <w:rsid w:val="0073444E"/>
    <w:rsid w:val="00734480"/>
    <w:rsid w:val="007354D1"/>
    <w:rsid w:val="007357DC"/>
    <w:rsid w:val="00735B56"/>
    <w:rsid w:val="00735BD9"/>
    <w:rsid w:val="00736082"/>
    <w:rsid w:val="0073643C"/>
    <w:rsid w:val="0073644A"/>
    <w:rsid w:val="00736764"/>
    <w:rsid w:val="007368C8"/>
    <w:rsid w:val="007368FD"/>
    <w:rsid w:val="00737231"/>
    <w:rsid w:val="00737585"/>
    <w:rsid w:val="00737CEF"/>
    <w:rsid w:val="00740D9E"/>
    <w:rsid w:val="00742A15"/>
    <w:rsid w:val="00742BE9"/>
    <w:rsid w:val="00742DF7"/>
    <w:rsid w:val="00742EEF"/>
    <w:rsid w:val="00743541"/>
    <w:rsid w:val="00743820"/>
    <w:rsid w:val="00743B01"/>
    <w:rsid w:val="00743B71"/>
    <w:rsid w:val="00743D3A"/>
    <w:rsid w:val="007448AA"/>
    <w:rsid w:val="00744D4A"/>
    <w:rsid w:val="00744F29"/>
    <w:rsid w:val="007452BD"/>
    <w:rsid w:val="007455B3"/>
    <w:rsid w:val="00745DAA"/>
    <w:rsid w:val="00746634"/>
    <w:rsid w:val="00746985"/>
    <w:rsid w:val="00747818"/>
    <w:rsid w:val="00747B41"/>
    <w:rsid w:val="0075007C"/>
    <w:rsid w:val="0075080F"/>
    <w:rsid w:val="0075084C"/>
    <w:rsid w:val="00750881"/>
    <w:rsid w:val="00750E25"/>
    <w:rsid w:val="00751079"/>
    <w:rsid w:val="00751359"/>
    <w:rsid w:val="00751E10"/>
    <w:rsid w:val="0075220C"/>
    <w:rsid w:val="00752294"/>
    <w:rsid w:val="00752356"/>
    <w:rsid w:val="007528F8"/>
    <w:rsid w:val="00752CD8"/>
    <w:rsid w:val="007533CD"/>
    <w:rsid w:val="00753955"/>
    <w:rsid w:val="00754CE8"/>
    <w:rsid w:val="00756124"/>
    <w:rsid w:val="007561A5"/>
    <w:rsid w:val="00756A47"/>
    <w:rsid w:val="00756D37"/>
    <w:rsid w:val="00757E99"/>
    <w:rsid w:val="0076046C"/>
    <w:rsid w:val="007606FF"/>
    <w:rsid w:val="0076127C"/>
    <w:rsid w:val="007618B8"/>
    <w:rsid w:val="00761E0F"/>
    <w:rsid w:val="00761EFE"/>
    <w:rsid w:val="00762638"/>
    <w:rsid w:val="007630F0"/>
    <w:rsid w:val="00763127"/>
    <w:rsid w:val="007640A7"/>
    <w:rsid w:val="007641DD"/>
    <w:rsid w:val="00764D80"/>
    <w:rsid w:val="00765452"/>
    <w:rsid w:val="00765B40"/>
    <w:rsid w:val="00765BCE"/>
    <w:rsid w:val="0076600A"/>
    <w:rsid w:val="007663BC"/>
    <w:rsid w:val="0076688E"/>
    <w:rsid w:val="0076795F"/>
    <w:rsid w:val="00767A47"/>
    <w:rsid w:val="00767B75"/>
    <w:rsid w:val="00767D62"/>
    <w:rsid w:val="00767E79"/>
    <w:rsid w:val="00770924"/>
    <w:rsid w:val="00770F7B"/>
    <w:rsid w:val="0077113A"/>
    <w:rsid w:val="00771900"/>
    <w:rsid w:val="00772394"/>
    <w:rsid w:val="007725C5"/>
    <w:rsid w:val="00772F5E"/>
    <w:rsid w:val="0077334E"/>
    <w:rsid w:val="00773699"/>
    <w:rsid w:val="00773773"/>
    <w:rsid w:val="0077402C"/>
    <w:rsid w:val="0077415A"/>
    <w:rsid w:val="007744CA"/>
    <w:rsid w:val="00774A0C"/>
    <w:rsid w:val="00774D24"/>
    <w:rsid w:val="00774F21"/>
    <w:rsid w:val="007753F2"/>
    <w:rsid w:val="00775713"/>
    <w:rsid w:val="007757C7"/>
    <w:rsid w:val="00775834"/>
    <w:rsid w:val="0077603D"/>
    <w:rsid w:val="0077741D"/>
    <w:rsid w:val="00777AE3"/>
    <w:rsid w:val="007809CE"/>
    <w:rsid w:val="00780C9D"/>
    <w:rsid w:val="007811F0"/>
    <w:rsid w:val="00781437"/>
    <w:rsid w:val="00781D21"/>
    <w:rsid w:val="007835EF"/>
    <w:rsid w:val="00783D61"/>
    <w:rsid w:val="007843EF"/>
    <w:rsid w:val="00784D89"/>
    <w:rsid w:val="007851A6"/>
    <w:rsid w:val="007855BC"/>
    <w:rsid w:val="00786E7D"/>
    <w:rsid w:val="00787900"/>
    <w:rsid w:val="00787B5E"/>
    <w:rsid w:val="00790097"/>
    <w:rsid w:val="00790E75"/>
    <w:rsid w:val="00792360"/>
    <w:rsid w:val="00792955"/>
    <w:rsid w:val="00792B19"/>
    <w:rsid w:val="00792CF8"/>
    <w:rsid w:val="00792FFF"/>
    <w:rsid w:val="00793905"/>
    <w:rsid w:val="00793E15"/>
    <w:rsid w:val="00794168"/>
    <w:rsid w:val="0079493A"/>
    <w:rsid w:val="00794AD2"/>
    <w:rsid w:val="00794F20"/>
    <w:rsid w:val="00795335"/>
    <w:rsid w:val="00795ADB"/>
    <w:rsid w:val="00796095"/>
    <w:rsid w:val="0079645B"/>
    <w:rsid w:val="00796666"/>
    <w:rsid w:val="00796828"/>
    <w:rsid w:val="00797C98"/>
    <w:rsid w:val="00797F1A"/>
    <w:rsid w:val="00797F5B"/>
    <w:rsid w:val="007A034C"/>
    <w:rsid w:val="007A040C"/>
    <w:rsid w:val="007A05B5"/>
    <w:rsid w:val="007A081C"/>
    <w:rsid w:val="007A0EFC"/>
    <w:rsid w:val="007A13C5"/>
    <w:rsid w:val="007A1847"/>
    <w:rsid w:val="007A1CF2"/>
    <w:rsid w:val="007A1F57"/>
    <w:rsid w:val="007A2112"/>
    <w:rsid w:val="007A2128"/>
    <w:rsid w:val="007A2A60"/>
    <w:rsid w:val="007A319D"/>
    <w:rsid w:val="007A3336"/>
    <w:rsid w:val="007A3799"/>
    <w:rsid w:val="007A38C7"/>
    <w:rsid w:val="007A3A9C"/>
    <w:rsid w:val="007A3ADE"/>
    <w:rsid w:val="007A3CDB"/>
    <w:rsid w:val="007A43CC"/>
    <w:rsid w:val="007A47F7"/>
    <w:rsid w:val="007A483D"/>
    <w:rsid w:val="007A4A8C"/>
    <w:rsid w:val="007A51E4"/>
    <w:rsid w:val="007A5728"/>
    <w:rsid w:val="007A5874"/>
    <w:rsid w:val="007A5AB6"/>
    <w:rsid w:val="007A5F79"/>
    <w:rsid w:val="007A629D"/>
    <w:rsid w:val="007A64D6"/>
    <w:rsid w:val="007A6794"/>
    <w:rsid w:val="007A68AE"/>
    <w:rsid w:val="007A6CD6"/>
    <w:rsid w:val="007A6EC4"/>
    <w:rsid w:val="007A71B2"/>
    <w:rsid w:val="007A7339"/>
    <w:rsid w:val="007A73F2"/>
    <w:rsid w:val="007A785A"/>
    <w:rsid w:val="007A7BB7"/>
    <w:rsid w:val="007B0170"/>
    <w:rsid w:val="007B1051"/>
    <w:rsid w:val="007B121B"/>
    <w:rsid w:val="007B1E91"/>
    <w:rsid w:val="007B2140"/>
    <w:rsid w:val="007B2AED"/>
    <w:rsid w:val="007B2C95"/>
    <w:rsid w:val="007B2D64"/>
    <w:rsid w:val="007B3A71"/>
    <w:rsid w:val="007B3AE3"/>
    <w:rsid w:val="007B3E6F"/>
    <w:rsid w:val="007B3F03"/>
    <w:rsid w:val="007B3F7B"/>
    <w:rsid w:val="007B43C7"/>
    <w:rsid w:val="007B4B5B"/>
    <w:rsid w:val="007B4F6B"/>
    <w:rsid w:val="007B4FEE"/>
    <w:rsid w:val="007B5224"/>
    <w:rsid w:val="007B5510"/>
    <w:rsid w:val="007B5815"/>
    <w:rsid w:val="007B72A6"/>
    <w:rsid w:val="007B794A"/>
    <w:rsid w:val="007B7B61"/>
    <w:rsid w:val="007C0052"/>
    <w:rsid w:val="007C04A7"/>
    <w:rsid w:val="007C0709"/>
    <w:rsid w:val="007C0CD8"/>
    <w:rsid w:val="007C15A9"/>
    <w:rsid w:val="007C1914"/>
    <w:rsid w:val="007C1D59"/>
    <w:rsid w:val="007C1D6B"/>
    <w:rsid w:val="007C2986"/>
    <w:rsid w:val="007C2B5C"/>
    <w:rsid w:val="007C2C87"/>
    <w:rsid w:val="007C3102"/>
    <w:rsid w:val="007C335C"/>
    <w:rsid w:val="007C3A51"/>
    <w:rsid w:val="007C43B1"/>
    <w:rsid w:val="007C4D2D"/>
    <w:rsid w:val="007C53D6"/>
    <w:rsid w:val="007C6112"/>
    <w:rsid w:val="007C6510"/>
    <w:rsid w:val="007C6B4D"/>
    <w:rsid w:val="007C7A14"/>
    <w:rsid w:val="007D00C6"/>
    <w:rsid w:val="007D0662"/>
    <w:rsid w:val="007D0A42"/>
    <w:rsid w:val="007D11BC"/>
    <w:rsid w:val="007D1528"/>
    <w:rsid w:val="007D1A2D"/>
    <w:rsid w:val="007D1D23"/>
    <w:rsid w:val="007D2BE1"/>
    <w:rsid w:val="007D2DC3"/>
    <w:rsid w:val="007D3292"/>
    <w:rsid w:val="007D32AA"/>
    <w:rsid w:val="007D358A"/>
    <w:rsid w:val="007D3FCB"/>
    <w:rsid w:val="007D40CF"/>
    <w:rsid w:val="007D41E7"/>
    <w:rsid w:val="007D4421"/>
    <w:rsid w:val="007D47A5"/>
    <w:rsid w:val="007D4940"/>
    <w:rsid w:val="007D4BC1"/>
    <w:rsid w:val="007D4ED3"/>
    <w:rsid w:val="007D5759"/>
    <w:rsid w:val="007D6150"/>
    <w:rsid w:val="007D6914"/>
    <w:rsid w:val="007D7124"/>
    <w:rsid w:val="007D71EB"/>
    <w:rsid w:val="007D7693"/>
    <w:rsid w:val="007D7759"/>
    <w:rsid w:val="007D7996"/>
    <w:rsid w:val="007D7B66"/>
    <w:rsid w:val="007D7D2B"/>
    <w:rsid w:val="007E0BB1"/>
    <w:rsid w:val="007E15E2"/>
    <w:rsid w:val="007E1737"/>
    <w:rsid w:val="007E326F"/>
    <w:rsid w:val="007E33F1"/>
    <w:rsid w:val="007E3524"/>
    <w:rsid w:val="007E3621"/>
    <w:rsid w:val="007E386E"/>
    <w:rsid w:val="007E3DA2"/>
    <w:rsid w:val="007E41B7"/>
    <w:rsid w:val="007E547A"/>
    <w:rsid w:val="007E5658"/>
    <w:rsid w:val="007E7D41"/>
    <w:rsid w:val="007F01EE"/>
    <w:rsid w:val="007F109F"/>
    <w:rsid w:val="007F10DC"/>
    <w:rsid w:val="007F11A8"/>
    <w:rsid w:val="007F13DA"/>
    <w:rsid w:val="007F1F2E"/>
    <w:rsid w:val="007F25D0"/>
    <w:rsid w:val="007F28A2"/>
    <w:rsid w:val="007F2D69"/>
    <w:rsid w:val="007F30DE"/>
    <w:rsid w:val="007F327D"/>
    <w:rsid w:val="007F36E5"/>
    <w:rsid w:val="007F3798"/>
    <w:rsid w:val="007F37C0"/>
    <w:rsid w:val="007F3A79"/>
    <w:rsid w:val="007F3F05"/>
    <w:rsid w:val="007F4268"/>
    <w:rsid w:val="007F5553"/>
    <w:rsid w:val="007F5699"/>
    <w:rsid w:val="007F5810"/>
    <w:rsid w:val="007F587A"/>
    <w:rsid w:val="007F59C2"/>
    <w:rsid w:val="007F5CA6"/>
    <w:rsid w:val="007F6B06"/>
    <w:rsid w:val="007F6D2C"/>
    <w:rsid w:val="007F6F51"/>
    <w:rsid w:val="007F75B7"/>
    <w:rsid w:val="007F75C2"/>
    <w:rsid w:val="007F7994"/>
    <w:rsid w:val="008002EF"/>
    <w:rsid w:val="00800B32"/>
    <w:rsid w:val="0080128F"/>
    <w:rsid w:val="008013F7"/>
    <w:rsid w:val="00801492"/>
    <w:rsid w:val="00801A2F"/>
    <w:rsid w:val="00802194"/>
    <w:rsid w:val="00802414"/>
    <w:rsid w:val="00802511"/>
    <w:rsid w:val="00802AC2"/>
    <w:rsid w:val="00802DA4"/>
    <w:rsid w:val="0080313B"/>
    <w:rsid w:val="00803F7D"/>
    <w:rsid w:val="00804056"/>
    <w:rsid w:val="008042F5"/>
    <w:rsid w:val="00804C77"/>
    <w:rsid w:val="0080545F"/>
    <w:rsid w:val="00805B04"/>
    <w:rsid w:val="008067BF"/>
    <w:rsid w:val="00806A83"/>
    <w:rsid w:val="00806EC1"/>
    <w:rsid w:val="008071FF"/>
    <w:rsid w:val="00810544"/>
    <w:rsid w:val="0081054E"/>
    <w:rsid w:val="008106C6"/>
    <w:rsid w:val="00811513"/>
    <w:rsid w:val="008120DA"/>
    <w:rsid w:val="00812581"/>
    <w:rsid w:val="0081293A"/>
    <w:rsid w:val="008132C2"/>
    <w:rsid w:val="00813458"/>
    <w:rsid w:val="00814AE3"/>
    <w:rsid w:val="00816382"/>
    <w:rsid w:val="00816567"/>
    <w:rsid w:val="0081779A"/>
    <w:rsid w:val="00817938"/>
    <w:rsid w:val="00817A32"/>
    <w:rsid w:val="00817E44"/>
    <w:rsid w:val="00820524"/>
    <w:rsid w:val="00820B25"/>
    <w:rsid w:val="00820FEF"/>
    <w:rsid w:val="008210B2"/>
    <w:rsid w:val="008210B3"/>
    <w:rsid w:val="008214FF"/>
    <w:rsid w:val="00821526"/>
    <w:rsid w:val="008216DF"/>
    <w:rsid w:val="00821891"/>
    <w:rsid w:val="00821DF9"/>
    <w:rsid w:val="00821E80"/>
    <w:rsid w:val="00822796"/>
    <w:rsid w:val="008238FB"/>
    <w:rsid w:val="00823E96"/>
    <w:rsid w:val="00823F83"/>
    <w:rsid w:val="0082404C"/>
    <w:rsid w:val="0082422E"/>
    <w:rsid w:val="008250AF"/>
    <w:rsid w:val="008251E0"/>
    <w:rsid w:val="00825793"/>
    <w:rsid w:val="00825AAA"/>
    <w:rsid w:val="00825D7C"/>
    <w:rsid w:val="0082731E"/>
    <w:rsid w:val="008302E7"/>
    <w:rsid w:val="00830411"/>
    <w:rsid w:val="00831129"/>
    <w:rsid w:val="00831564"/>
    <w:rsid w:val="00831692"/>
    <w:rsid w:val="00831BCD"/>
    <w:rsid w:val="00832766"/>
    <w:rsid w:val="00833169"/>
    <w:rsid w:val="00833325"/>
    <w:rsid w:val="008333EF"/>
    <w:rsid w:val="00833F10"/>
    <w:rsid w:val="00833F7C"/>
    <w:rsid w:val="008340C3"/>
    <w:rsid w:val="008342A5"/>
    <w:rsid w:val="0083496F"/>
    <w:rsid w:val="00834C9E"/>
    <w:rsid w:val="00834F83"/>
    <w:rsid w:val="008351B7"/>
    <w:rsid w:val="008354F7"/>
    <w:rsid w:val="00835C0F"/>
    <w:rsid w:val="00836239"/>
    <w:rsid w:val="008362CC"/>
    <w:rsid w:val="0083638F"/>
    <w:rsid w:val="008363B2"/>
    <w:rsid w:val="0083723A"/>
    <w:rsid w:val="008376D2"/>
    <w:rsid w:val="00837C3E"/>
    <w:rsid w:val="00837C46"/>
    <w:rsid w:val="0084074A"/>
    <w:rsid w:val="00840891"/>
    <w:rsid w:val="00840A33"/>
    <w:rsid w:val="00841420"/>
    <w:rsid w:val="00841534"/>
    <w:rsid w:val="00841D25"/>
    <w:rsid w:val="00842088"/>
    <w:rsid w:val="00842667"/>
    <w:rsid w:val="0084295B"/>
    <w:rsid w:val="00842E30"/>
    <w:rsid w:val="0084383F"/>
    <w:rsid w:val="00843A9C"/>
    <w:rsid w:val="00843ED4"/>
    <w:rsid w:val="00844112"/>
    <w:rsid w:val="00844291"/>
    <w:rsid w:val="008446FD"/>
    <w:rsid w:val="008449B0"/>
    <w:rsid w:val="00844A11"/>
    <w:rsid w:val="00844B38"/>
    <w:rsid w:val="00844D5A"/>
    <w:rsid w:val="008458D6"/>
    <w:rsid w:val="00846B24"/>
    <w:rsid w:val="00846FC3"/>
    <w:rsid w:val="00850283"/>
    <w:rsid w:val="008506C7"/>
    <w:rsid w:val="0085086A"/>
    <w:rsid w:val="00851123"/>
    <w:rsid w:val="00851868"/>
    <w:rsid w:val="00852117"/>
    <w:rsid w:val="008521D5"/>
    <w:rsid w:val="008523E3"/>
    <w:rsid w:val="00852AE7"/>
    <w:rsid w:val="00853245"/>
    <w:rsid w:val="00853AD8"/>
    <w:rsid w:val="00854FC3"/>
    <w:rsid w:val="008550A8"/>
    <w:rsid w:val="008551D4"/>
    <w:rsid w:val="0085631D"/>
    <w:rsid w:val="008563CE"/>
    <w:rsid w:val="00856E26"/>
    <w:rsid w:val="00857434"/>
    <w:rsid w:val="0085751B"/>
    <w:rsid w:val="0085774C"/>
    <w:rsid w:val="008579AE"/>
    <w:rsid w:val="00857B10"/>
    <w:rsid w:val="00857C84"/>
    <w:rsid w:val="00857F5C"/>
    <w:rsid w:val="00860338"/>
    <w:rsid w:val="008603E8"/>
    <w:rsid w:val="00861756"/>
    <w:rsid w:val="00861966"/>
    <w:rsid w:val="00861CBE"/>
    <w:rsid w:val="008631F9"/>
    <w:rsid w:val="0086357E"/>
    <w:rsid w:val="008642BD"/>
    <w:rsid w:val="0086431B"/>
    <w:rsid w:val="008646DA"/>
    <w:rsid w:val="00864AD3"/>
    <w:rsid w:val="00864BD3"/>
    <w:rsid w:val="00864E92"/>
    <w:rsid w:val="00865998"/>
    <w:rsid w:val="00865B4A"/>
    <w:rsid w:val="00865B62"/>
    <w:rsid w:val="00866222"/>
    <w:rsid w:val="008662FF"/>
    <w:rsid w:val="00866F69"/>
    <w:rsid w:val="00867201"/>
    <w:rsid w:val="00867388"/>
    <w:rsid w:val="00867450"/>
    <w:rsid w:val="00867878"/>
    <w:rsid w:val="00870023"/>
    <w:rsid w:val="00870790"/>
    <w:rsid w:val="00870A46"/>
    <w:rsid w:val="00870BA9"/>
    <w:rsid w:val="00871A28"/>
    <w:rsid w:val="008726B6"/>
    <w:rsid w:val="00872DEB"/>
    <w:rsid w:val="0087355F"/>
    <w:rsid w:val="008737DB"/>
    <w:rsid w:val="00873DF1"/>
    <w:rsid w:val="00874015"/>
    <w:rsid w:val="008740F5"/>
    <w:rsid w:val="0087413C"/>
    <w:rsid w:val="0087423C"/>
    <w:rsid w:val="00874447"/>
    <w:rsid w:val="00874528"/>
    <w:rsid w:val="00874CD0"/>
    <w:rsid w:val="008751AC"/>
    <w:rsid w:val="008752D1"/>
    <w:rsid w:val="008753D0"/>
    <w:rsid w:val="00875A4F"/>
    <w:rsid w:val="00875A7D"/>
    <w:rsid w:val="00875D51"/>
    <w:rsid w:val="0087600F"/>
    <w:rsid w:val="0087656A"/>
    <w:rsid w:val="008774C1"/>
    <w:rsid w:val="00877915"/>
    <w:rsid w:val="00877DFC"/>
    <w:rsid w:val="008804C3"/>
    <w:rsid w:val="008804CE"/>
    <w:rsid w:val="00880E51"/>
    <w:rsid w:val="008814D5"/>
    <w:rsid w:val="008817B1"/>
    <w:rsid w:val="008822A2"/>
    <w:rsid w:val="00882348"/>
    <w:rsid w:val="00882DB3"/>
    <w:rsid w:val="008845FA"/>
    <w:rsid w:val="00884831"/>
    <w:rsid w:val="00884BD5"/>
    <w:rsid w:val="00884E57"/>
    <w:rsid w:val="00885669"/>
    <w:rsid w:val="00885751"/>
    <w:rsid w:val="008861D1"/>
    <w:rsid w:val="00886597"/>
    <w:rsid w:val="00886CAD"/>
    <w:rsid w:val="00886D32"/>
    <w:rsid w:val="00886E06"/>
    <w:rsid w:val="00886EA6"/>
    <w:rsid w:val="0088705A"/>
    <w:rsid w:val="0088730F"/>
    <w:rsid w:val="00887411"/>
    <w:rsid w:val="008874F3"/>
    <w:rsid w:val="008875A2"/>
    <w:rsid w:val="008875CA"/>
    <w:rsid w:val="008903E5"/>
    <w:rsid w:val="00890C77"/>
    <w:rsid w:val="00890DE2"/>
    <w:rsid w:val="0089168E"/>
    <w:rsid w:val="00891782"/>
    <w:rsid w:val="00891CFE"/>
    <w:rsid w:val="00891E6E"/>
    <w:rsid w:val="008922E5"/>
    <w:rsid w:val="00892C0F"/>
    <w:rsid w:val="008939CF"/>
    <w:rsid w:val="00893E57"/>
    <w:rsid w:val="00893E5C"/>
    <w:rsid w:val="00893F4C"/>
    <w:rsid w:val="00893FC9"/>
    <w:rsid w:val="00894429"/>
    <w:rsid w:val="00895015"/>
    <w:rsid w:val="00895523"/>
    <w:rsid w:val="00895846"/>
    <w:rsid w:val="0089596A"/>
    <w:rsid w:val="00895A90"/>
    <w:rsid w:val="00895B7A"/>
    <w:rsid w:val="00895D30"/>
    <w:rsid w:val="008960BF"/>
    <w:rsid w:val="0089623A"/>
    <w:rsid w:val="00896470"/>
    <w:rsid w:val="008978FC"/>
    <w:rsid w:val="00897BA3"/>
    <w:rsid w:val="008A1406"/>
    <w:rsid w:val="008A1EFD"/>
    <w:rsid w:val="008A229A"/>
    <w:rsid w:val="008A3AF9"/>
    <w:rsid w:val="008A3DFD"/>
    <w:rsid w:val="008A3E2C"/>
    <w:rsid w:val="008A42E4"/>
    <w:rsid w:val="008A497B"/>
    <w:rsid w:val="008A5582"/>
    <w:rsid w:val="008A6160"/>
    <w:rsid w:val="008A7235"/>
    <w:rsid w:val="008A72A0"/>
    <w:rsid w:val="008A77A5"/>
    <w:rsid w:val="008A7988"/>
    <w:rsid w:val="008A7AA4"/>
    <w:rsid w:val="008B06C6"/>
    <w:rsid w:val="008B0884"/>
    <w:rsid w:val="008B126D"/>
    <w:rsid w:val="008B1736"/>
    <w:rsid w:val="008B1C39"/>
    <w:rsid w:val="008B1D5C"/>
    <w:rsid w:val="008B1F38"/>
    <w:rsid w:val="008B23F4"/>
    <w:rsid w:val="008B27C2"/>
    <w:rsid w:val="008B2CF8"/>
    <w:rsid w:val="008B2D65"/>
    <w:rsid w:val="008B36FC"/>
    <w:rsid w:val="008B38FA"/>
    <w:rsid w:val="008B3AC4"/>
    <w:rsid w:val="008B3C20"/>
    <w:rsid w:val="008B4A02"/>
    <w:rsid w:val="008B4FC0"/>
    <w:rsid w:val="008B5F96"/>
    <w:rsid w:val="008B6006"/>
    <w:rsid w:val="008B62FF"/>
    <w:rsid w:val="008B69BD"/>
    <w:rsid w:val="008B6BE2"/>
    <w:rsid w:val="008B6D0D"/>
    <w:rsid w:val="008B6E9A"/>
    <w:rsid w:val="008B754E"/>
    <w:rsid w:val="008B77F6"/>
    <w:rsid w:val="008B7E8A"/>
    <w:rsid w:val="008C0286"/>
    <w:rsid w:val="008C07A6"/>
    <w:rsid w:val="008C17C0"/>
    <w:rsid w:val="008C22B8"/>
    <w:rsid w:val="008C23DB"/>
    <w:rsid w:val="008C2943"/>
    <w:rsid w:val="008C32D0"/>
    <w:rsid w:val="008C33F5"/>
    <w:rsid w:val="008C354A"/>
    <w:rsid w:val="008C3CE8"/>
    <w:rsid w:val="008C3E65"/>
    <w:rsid w:val="008C5326"/>
    <w:rsid w:val="008C57FB"/>
    <w:rsid w:val="008C64B8"/>
    <w:rsid w:val="008C674D"/>
    <w:rsid w:val="008C6DDF"/>
    <w:rsid w:val="008C6FE2"/>
    <w:rsid w:val="008C7D7F"/>
    <w:rsid w:val="008D0222"/>
    <w:rsid w:val="008D0566"/>
    <w:rsid w:val="008D08B1"/>
    <w:rsid w:val="008D11F8"/>
    <w:rsid w:val="008D1A28"/>
    <w:rsid w:val="008D1E96"/>
    <w:rsid w:val="008D1EF5"/>
    <w:rsid w:val="008D233A"/>
    <w:rsid w:val="008D24FF"/>
    <w:rsid w:val="008D2C00"/>
    <w:rsid w:val="008D2C7B"/>
    <w:rsid w:val="008D33F4"/>
    <w:rsid w:val="008D398B"/>
    <w:rsid w:val="008D3D9D"/>
    <w:rsid w:val="008D419B"/>
    <w:rsid w:val="008D42B7"/>
    <w:rsid w:val="008D440F"/>
    <w:rsid w:val="008D4B8B"/>
    <w:rsid w:val="008D50F7"/>
    <w:rsid w:val="008D5211"/>
    <w:rsid w:val="008D543D"/>
    <w:rsid w:val="008D56F1"/>
    <w:rsid w:val="008D61CF"/>
    <w:rsid w:val="008D65A4"/>
    <w:rsid w:val="008D66F3"/>
    <w:rsid w:val="008D6DB5"/>
    <w:rsid w:val="008D6F71"/>
    <w:rsid w:val="008D7141"/>
    <w:rsid w:val="008D7338"/>
    <w:rsid w:val="008D760E"/>
    <w:rsid w:val="008D787C"/>
    <w:rsid w:val="008E176A"/>
    <w:rsid w:val="008E1F6E"/>
    <w:rsid w:val="008E1FCB"/>
    <w:rsid w:val="008E2A2F"/>
    <w:rsid w:val="008E2A61"/>
    <w:rsid w:val="008E2F36"/>
    <w:rsid w:val="008E30FF"/>
    <w:rsid w:val="008E3436"/>
    <w:rsid w:val="008E37B9"/>
    <w:rsid w:val="008E4184"/>
    <w:rsid w:val="008E4F5F"/>
    <w:rsid w:val="008E4FE5"/>
    <w:rsid w:val="008E5101"/>
    <w:rsid w:val="008E5150"/>
    <w:rsid w:val="008E58F7"/>
    <w:rsid w:val="008E5A97"/>
    <w:rsid w:val="008E5B07"/>
    <w:rsid w:val="008E5E1E"/>
    <w:rsid w:val="008E5FEE"/>
    <w:rsid w:val="008E6345"/>
    <w:rsid w:val="008E6616"/>
    <w:rsid w:val="008E6F58"/>
    <w:rsid w:val="008E6F78"/>
    <w:rsid w:val="008E6FD7"/>
    <w:rsid w:val="008E7C90"/>
    <w:rsid w:val="008E7F01"/>
    <w:rsid w:val="008F00CC"/>
    <w:rsid w:val="008F02C4"/>
    <w:rsid w:val="008F043E"/>
    <w:rsid w:val="008F178D"/>
    <w:rsid w:val="008F17C0"/>
    <w:rsid w:val="008F1D88"/>
    <w:rsid w:val="008F277E"/>
    <w:rsid w:val="008F2C7D"/>
    <w:rsid w:val="008F35F7"/>
    <w:rsid w:val="008F373E"/>
    <w:rsid w:val="008F3770"/>
    <w:rsid w:val="008F3E55"/>
    <w:rsid w:val="008F45C3"/>
    <w:rsid w:val="008F4831"/>
    <w:rsid w:val="008F48FB"/>
    <w:rsid w:val="008F5BDD"/>
    <w:rsid w:val="008F5FA7"/>
    <w:rsid w:val="008F60C6"/>
    <w:rsid w:val="008F6416"/>
    <w:rsid w:val="008F7914"/>
    <w:rsid w:val="008F7916"/>
    <w:rsid w:val="008F7C88"/>
    <w:rsid w:val="0090061D"/>
    <w:rsid w:val="00900F67"/>
    <w:rsid w:val="00901300"/>
    <w:rsid w:val="00901726"/>
    <w:rsid w:val="00901876"/>
    <w:rsid w:val="00901F4D"/>
    <w:rsid w:val="0090210B"/>
    <w:rsid w:val="00902417"/>
    <w:rsid w:val="009026EE"/>
    <w:rsid w:val="00902F83"/>
    <w:rsid w:val="00903488"/>
    <w:rsid w:val="0090435B"/>
    <w:rsid w:val="0090445B"/>
    <w:rsid w:val="0090450C"/>
    <w:rsid w:val="00904548"/>
    <w:rsid w:val="00905AC4"/>
    <w:rsid w:val="009064CB"/>
    <w:rsid w:val="009069E2"/>
    <w:rsid w:val="00906ABA"/>
    <w:rsid w:val="009070B7"/>
    <w:rsid w:val="00907273"/>
    <w:rsid w:val="00907640"/>
    <w:rsid w:val="00907B3B"/>
    <w:rsid w:val="00907E3C"/>
    <w:rsid w:val="00907F94"/>
    <w:rsid w:val="00910337"/>
    <w:rsid w:val="0091090F"/>
    <w:rsid w:val="00910C3C"/>
    <w:rsid w:val="0091133A"/>
    <w:rsid w:val="00911841"/>
    <w:rsid w:val="009122EB"/>
    <w:rsid w:val="009131E1"/>
    <w:rsid w:val="00913430"/>
    <w:rsid w:val="00913601"/>
    <w:rsid w:val="009139BF"/>
    <w:rsid w:val="00913B4A"/>
    <w:rsid w:val="00913C1B"/>
    <w:rsid w:val="00913C2C"/>
    <w:rsid w:val="009147B8"/>
    <w:rsid w:val="009148A1"/>
    <w:rsid w:val="009148BF"/>
    <w:rsid w:val="00915933"/>
    <w:rsid w:val="00915E83"/>
    <w:rsid w:val="00916964"/>
    <w:rsid w:val="009169A7"/>
    <w:rsid w:val="00917642"/>
    <w:rsid w:val="00917CF9"/>
    <w:rsid w:val="00917FFA"/>
    <w:rsid w:val="00920AE9"/>
    <w:rsid w:val="00920CDE"/>
    <w:rsid w:val="0092158A"/>
    <w:rsid w:val="009219AD"/>
    <w:rsid w:val="00921CDE"/>
    <w:rsid w:val="00921E8B"/>
    <w:rsid w:val="00922946"/>
    <w:rsid w:val="009231EA"/>
    <w:rsid w:val="009232CC"/>
    <w:rsid w:val="00923BBA"/>
    <w:rsid w:val="00923DDF"/>
    <w:rsid w:val="0092451F"/>
    <w:rsid w:val="00925384"/>
    <w:rsid w:val="00925F3B"/>
    <w:rsid w:val="00926CC2"/>
    <w:rsid w:val="009275FE"/>
    <w:rsid w:val="00927E71"/>
    <w:rsid w:val="00927FE9"/>
    <w:rsid w:val="00931012"/>
    <w:rsid w:val="009310F3"/>
    <w:rsid w:val="009312F4"/>
    <w:rsid w:val="009319D7"/>
    <w:rsid w:val="00932075"/>
    <w:rsid w:val="009323AB"/>
    <w:rsid w:val="00932652"/>
    <w:rsid w:val="0093294C"/>
    <w:rsid w:val="00932B5D"/>
    <w:rsid w:val="009332FA"/>
    <w:rsid w:val="00933635"/>
    <w:rsid w:val="0093392F"/>
    <w:rsid w:val="00935127"/>
    <w:rsid w:val="00935A22"/>
    <w:rsid w:val="009367BA"/>
    <w:rsid w:val="00936B8E"/>
    <w:rsid w:val="00936C2C"/>
    <w:rsid w:val="00936C80"/>
    <w:rsid w:val="00936D02"/>
    <w:rsid w:val="00936E9E"/>
    <w:rsid w:val="00936ECF"/>
    <w:rsid w:val="009373A7"/>
    <w:rsid w:val="0094035F"/>
    <w:rsid w:val="009406EB"/>
    <w:rsid w:val="00940FA5"/>
    <w:rsid w:val="009412EF"/>
    <w:rsid w:val="00941369"/>
    <w:rsid w:val="00941751"/>
    <w:rsid w:val="00941A96"/>
    <w:rsid w:val="00941CEC"/>
    <w:rsid w:val="00941D07"/>
    <w:rsid w:val="009427BC"/>
    <w:rsid w:val="009429B7"/>
    <w:rsid w:val="009434BD"/>
    <w:rsid w:val="009435D0"/>
    <w:rsid w:val="0094388C"/>
    <w:rsid w:val="00943AA8"/>
    <w:rsid w:val="00943D8E"/>
    <w:rsid w:val="009441B8"/>
    <w:rsid w:val="009446A9"/>
    <w:rsid w:val="009446D3"/>
    <w:rsid w:val="009446F2"/>
    <w:rsid w:val="00944892"/>
    <w:rsid w:val="009450EF"/>
    <w:rsid w:val="00945769"/>
    <w:rsid w:val="0094594D"/>
    <w:rsid w:val="00945D36"/>
    <w:rsid w:val="00945E55"/>
    <w:rsid w:val="00950A92"/>
    <w:rsid w:val="00950C38"/>
    <w:rsid w:val="0095116A"/>
    <w:rsid w:val="009511DD"/>
    <w:rsid w:val="009512BA"/>
    <w:rsid w:val="00951510"/>
    <w:rsid w:val="00951CE1"/>
    <w:rsid w:val="00951D82"/>
    <w:rsid w:val="00952791"/>
    <w:rsid w:val="009529C3"/>
    <w:rsid w:val="00952D53"/>
    <w:rsid w:val="009539B1"/>
    <w:rsid w:val="009539C4"/>
    <w:rsid w:val="00953C1D"/>
    <w:rsid w:val="00954340"/>
    <w:rsid w:val="009544DE"/>
    <w:rsid w:val="009546D4"/>
    <w:rsid w:val="00954B25"/>
    <w:rsid w:val="00954FA6"/>
    <w:rsid w:val="00955590"/>
    <w:rsid w:val="00955A4B"/>
    <w:rsid w:val="00955A7C"/>
    <w:rsid w:val="009561AE"/>
    <w:rsid w:val="009570AB"/>
    <w:rsid w:val="00957582"/>
    <w:rsid w:val="00957723"/>
    <w:rsid w:val="00957BE0"/>
    <w:rsid w:val="00957FB0"/>
    <w:rsid w:val="00957FD0"/>
    <w:rsid w:val="0096048F"/>
    <w:rsid w:val="00960678"/>
    <w:rsid w:val="0096083C"/>
    <w:rsid w:val="00960B2E"/>
    <w:rsid w:val="00960D0A"/>
    <w:rsid w:val="00961738"/>
    <w:rsid w:val="00962B11"/>
    <w:rsid w:val="00962DCF"/>
    <w:rsid w:val="00963087"/>
    <w:rsid w:val="00964DB5"/>
    <w:rsid w:val="00964E3C"/>
    <w:rsid w:val="0096510D"/>
    <w:rsid w:val="00965486"/>
    <w:rsid w:val="00965B22"/>
    <w:rsid w:val="00966AA3"/>
    <w:rsid w:val="009674F6"/>
    <w:rsid w:val="009679B2"/>
    <w:rsid w:val="00967A17"/>
    <w:rsid w:val="00967D85"/>
    <w:rsid w:val="00967E51"/>
    <w:rsid w:val="00970061"/>
    <w:rsid w:val="009706BB"/>
    <w:rsid w:val="00970736"/>
    <w:rsid w:val="0097177C"/>
    <w:rsid w:val="00971BA0"/>
    <w:rsid w:val="00971E3E"/>
    <w:rsid w:val="00971FD7"/>
    <w:rsid w:val="009727D9"/>
    <w:rsid w:val="0097320A"/>
    <w:rsid w:val="009732B2"/>
    <w:rsid w:val="009742EF"/>
    <w:rsid w:val="00974896"/>
    <w:rsid w:val="00974AB1"/>
    <w:rsid w:val="00974CFD"/>
    <w:rsid w:val="009753E2"/>
    <w:rsid w:val="0097557F"/>
    <w:rsid w:val="00975668"/>
    <w:rsid w:val="00975B46"/>
    <w:rsid w:val="00975F83"/>
    <w:rsid w:val="00976FA0"/>
    <w:rsid w:val="00977102"/>
    <w:rsid w:val="00977BB7"/>
    <w:rsid w:val="00977C3F"/>
    <w:rsid w:val="00980250"/>
    <w:rsid w:val="009806B3"/>
    <w:rsid w:val="00980749"/>
    <w:rsid w:val="00980841"/>
    <w:rsid w:val="00980941"/>
    <w:rsid w:val="00982365"/>
    <w:rsid w:val="009823D0"/>
    <w:rsid w:val="009823D4"/>
    <w:rsid w:val="00982673"/>
    <w:rsid w:val="0098282A"/>
    <w:rsid w:val="00982A66"/>
    <w:rsid w:val="0098307B"/>
    <w:rsid w:val="00983848"/>
    <w:rsid w:val="009838C4"/>
    <w:rsid w:val="00983BE5"/>
    <w:rsid w:val="00983BFB"/>
    <w:rsid w:val="00984E67"/>
    <w:rsid w:val="00984F97"/>
    <w:rsid w:val="009851DB"/>
    <w:rsid w:val="00985B29"/>
    <w:rsid w:val="00985D7F"/>
    <w:rsid w:val="009861A9"/>
    <w:rsid w:val="009871E9"/>
    <w:rsid w:val="00987398"/>
    <w:rsid w:val="0098740D"/>
    <w:rsid w:val="00987643"/>
    <w:rsid w:val="0098796F"/>
    <w:rsid w:val="00987979"/>
    <w:rsid w:val="009879E9"/>
    <w:rsid w:val="00987DD5"/>
    <w:rsid w:val="009900AB"/>
    <w:rsid w:val="009902A7"/>
    <w:rsid w:val="0099039A"/>
    <w:rsid w:val="00990E88"/>
    <w:rsid w:val="009919EF"/>
    <w:rsid w:val="00991DBB"/>
    <w:rsid w:val="0099252E"/>
    <w:rsid w:val="009928C8"/>
    <w:rsid w:val="00992C43"/>
    <w:rsid w:val="00992E6E"/>
    <w:rsid w:val="00993003"/>
    <w:rsid w:val="009934BB"/>
    <w:rsid w:val="00993FCE"/>
    <w:rsid w:val="0099412A"/>
    <w:rsid w:val="009943D0"/>
    <w:rsid w:val="00994662"/>
    <w:rsid w:val="0099486D"/>
    <w:rsid w:val="00994A0A"/>
    <w:rsid w:val="00994C85"/>
    <w:rsid w:val="009961C8"/>
    <w:rsid w:val="00996350"/>
    <w:rsid w:val="009964CA"/>
    <w:rsid w:val="0099720F"/>
    <w:rsid w:val="009A02E1"/>
    <w:rsid w:val="009A038D"/>
    <w:rsid w:val="009A03E7"/>
    <w:rsid w:val="009A04EA"/>
    <w:rsid w:val="009A0738"/>
    <w:rsid w:val="009A0D34"/>
    <w:rsid w:val="009A0E08"/>
    <w:rsid w:val="009A13E6"/>
    <w:rsid w:val="009A14E7"/>
    <w:rsid w:val="009A19BE"/>
    <w:rsid w:val="009A200A"/>
    <w:rsid w:val="009A23E9"/>
    <w:rsid w:val="009A2581"/>
    <w:rsid w:val="009A2742"/>
    <w:rsid w:val="009A28CE"/>
    <w:rsid w:val="009A30C0"/>
    <w:rsid w:val="009A35C7"/>
    <w:rsid w:val="009A373B"/>
    <w:rsid w:val="009A39A6"/>
    <w:rsid w:val="009A3C14"/>
    <w:rsid w:val="009A4F47"/>
    <w:rsid w:val="009A53C5"/>
    <w:rsid w:val="009A692F"/>
    <w:rsid w:val="009A6940"/>
    <w:rsid w:val="009A6DB6"/>
    <w:rsid w:val="009A7ECF"/>
    <w:rsid w:val="009B02A3"/>
    <w:rsid w:val="009B0400"/>
    <w:rsid w:val="009B0AFC"/>
    <w:rsid w:val="009B135D"/>
    <w:rsid w:val="009B1627"/>
    <w:rsid w:val="009B1737"/>
    <w:rsid w:val="009B1AE8"/>
    <w:rsid w:val="009B1BB6"/>
    <w:rsid w:val="009B1D5E"/>
    <w:rsid w:val="009B1D95"/>
    <w:rsid w:val="009B2E5D"/>
    <w:rsid w:val="009B2E8F"/>
    <w:rsid w:val="009B3372"/>
    <w:rsid w:val="009B3986"/>
    <w:rsid w:val="009B3AE8"/>
    <w:rsid w:val="009B3AEB"/>
    <w:rsid w:val="009B3D8D"/>
    <w:rsid w:val="009B3F27"/>
    <w:rsid w:val="009B44AF"/>
    <w:rsid w:val="009B4546"/>
    <w:rsid w:val="009B48BA"/>
    <w:rsid w:val="009B48DB"/>
    <w:rsid w:val="009B4AE2"/>
    <w:rsid w:val="009B5204"/>
    <w:rsid w:val="009B53EF"/>
    <w:rsid w:val="009B550E"/>
    <w:rsid w:val="009B5876"/>
    <w:rsid w:val="009B5D71"/>
    <w:rsid w:val="009B6202"/>
    <w:rsid w:val="009B62A4"/>
    <w:rsid w:val="009B75EF"/>
    <w:rsid w:val="009B76FC"/>
    <w:rsid w:val="009B7AD6"/>
    <w:rsid w:val="009B7DFB"/>
    <w:rsid w:val="009C03C2"/>
    <w:rsid w:val="009C15AD"/>
    <w:rsid w:val="009C21D4"/>
    <w:rsid w:val="009C255D"/>
    <w:rsid w:val="009C26CE"/>
    <w:rsid w:val="009C2CD2"/>
    <w:rsid w:val="009C35DC"/>
    <w:rsid w:val="009C37AE"/>
    <w:rsid w:val="009C391D"/>
    <w:rsid w:val="009C3C09"/>
    <w:rsid w:val="009C3DA8"/>
    <w:rsid w:val="009C4A19"/>
    <w:rsid w:val="009C4A24"/>
    <w:rsid w:val="009C4BE7"/>
    <w:rsid w:val="009C5395"/>
    <w:rsid w:val="009C5663"/>
    <w:rsid w:val="009C5911"/>
    <w:rsid w:val="009C68D0"/>
    <w:rsid w:val="009C6C0F"/>
    <w:rsid w:val="009C7A36"/>
    <w:rsid w:val="009C7E39"/>
    <w:rsid w:val="009C7EEE"/>
    <w:rsid w:val="009D13AF"/>
    <w:rsid w:val="009D169C"/>
    <w:rsid w:val="009D21BA"/>
    <w:rsid w:val="009D231C"/>
    <w:rsid w:val="009D23A2"/>
    <w:rsid w:val="009D58A2"/>
    <w:rsid w:val="009D6441"/>
    <w:rsid w:val="009D6626"/>
    <w:rsid w:val="009D68B1"/>
    <w:rsid w:val="009D6D69"/>
    <w:rsid w:val="009D77B7"/>
    <w:rsid w:val="009D791B"/>
    <w:rsid w:val="009E0056"/>
    <w:rsid w:val="009E0097"/>
    <w:rsid w:val="009E197A"/>
    <w:rsid w:val="009E1D4A"/>
    <w:rsid w:val="009E2DC7"/>
    <w:rsid w:val="009E2F2B"/>
    <w:rsid w:val="009E31BC"/>
    <w:rsid w:val="009E38E8"/>
    <w:rsid w:val="009E3D1A"/>
    <w:rsid w:val="009E3EA8"/>
    <w:rsid w:val="009E43BF"/>
    <w:rsid w:val="009E443B"/>
    <w:rsid w:val="009E46EF"/>
    <w:rsid w:val="009E4A04"/>
    <w:rsid w:val="009E4E0D"/>
    <w:rsid w:val="009E59F1"/>
    <w:rsid w:val="009E5A42"/>
    <w:rsid w:val="009E6278"/>
    <w:rsid w:val="009E62D4"/>
    <w:rsid w:val="009E6576"/>
    <w:rsid w:val="009E6724"/>
    <w:rsid w:val="009E7423"/>
    <w:rsid w:val="009E77C6"/>
    <w:rsid w:val="009E783A"/>
    <w:rsid w:val="009E796E"/>
    <w:rsid w:val="009F022F"/>
    <w:rsid w:val="009F0505"/>
    <w:rsid w:val="009F0794"/>
    <w:rsid w:val="009F0FB0"/>
    <w:rsid w:val="009F108C"/>
    <w:rsid w:val="009F108E"/>
    <w:rsid w:val="009F1FBC"/>
    <w:rsid w:val="009F34F1"/>
    <w:rsid w:val="009F37E2"/>
    <w:rsid w:val="009F3AE6"/>
    <w:rsid w:val="009F4476"/>
    <w:rsid w:val="009F45D7"/>
    <w:rsid w:val="009F5473"/>
    <w:rsid w:val="009F5494"/>
    <w:rsid w:val="009F5614"/>
    <w:rsid w:val="009F5A94"/>
    <w:rsid w:val="009F5B0E"/>
    <w:rsid w:val="009F6C1D"/>
    <w:rsid w:val="00A002D4"/>
    <w:rsid w:val="00A00791"/>
    <w:rsid w:val="00A00D74"/>
    <w:rsid w:val="00A00EDD"/>
    <w:rsid w:val="00A010E3"/>
    <w:rsid w:val="00A01469"/>
    <w:rsid w:val="00A01BFB"/>
    <w:rsid w:val="00A01F6D"/>
    <w:rsid w:val="00A020EB"/>
    <w:rsid w:val="00A023A6"/>
    <w:rsid w:val="00A0283B"/>
    <w:rsid w:val="00A03149"/>
    <w:rsid w:val="00A03C64"/>
    <w:rsid w:val="00A04311"/>
    <w:rsid w:val="00A04505"/>
    <w:rsid w:val="00A04849"/>
    <w:rsid w:val="00A04A68"/>
    <w:rsid w:val="00A04D78"/>
    <w:rsid w:val="00A060DB"/>
    <w:rsid w:val="00A06462"/>
    <w:rsid w:val="00A07176"/>
    <w:rsid w:val="00A0729B"/>
    <w:rsid w:val="00A07722"/>
    <w:rsid w:val="00A07BE9"/>
    <w:rsid w:val="00A07DAB"/>
    <w:rsid w:val="00A102EE"/>
    <w:rsid w:val="00A10652"/>
    <w:rsid w:val="00A10837"/>
    <w:rsid w:val="00A10E45"/>
    <w:rsid w:val="00A10EB8"/>
    <w:rsid w:val="00A110DF"/>
    <w:rsid w:val="00A117BD"/>
    <w:rsid w:val="00A125DC"/>
    <w:rsid w:val="00A12668"/>
    <w:rsid w:val="00A12CB7"/>
    <w:rsid w:val="00A12E25"/>
    <w:rsid w:val="00A12E75"/>
    <w:rsid w:val="00A13345"/>
    <w:rsid w:val="00A13B27"/>
    <w:rsid w:val="00A13F09"/>
    <w:rsid w:val="00A1445D"/>
    <w:rsid w:val="00A14C6A"/>
    <w:rsid w:val="00A14DB6"/>
    <w:rsid w:val="00A159AB"/>
    <w:rsid w:val="00A15C21"/>
    <w:rsid w:val="00A160BE"/>
    <w:rsid w:val="00A1637E"/>
    <w:rsid w:val="00A16643"/>
    <w:rsid w:val="00A169B8"/>
    <w:rsid w:val="00A16BF2"/>
    <w:rsid w:val="00A171C3"/>
    <w:rsid w:val="00A178FD"/>
    <w:rsid w:val="00A2080E"/>
    <w:rsid w:val="00A20902"/>
    <w:rsid w:val="00A209D8"/>
    <w:rsid w:val="00A20CE2"/>
    <w:rsid w:val="00A20E19"/>
    <w:rsid w:val="00A2223D"/>
    <w:rsid w:val="00A228E0"/>
    <w:rsid w:val="00A230C4"/>
    <w:rsid w:val="00A231B8"/>
    <w:rsid w:val="00A2354B"/>
    <w:rsid w:val="00A238E1"/>
    <w:rsid w:val="00A248CD"/>
    <w:rsid w:val="00A24D85"/>
    <w:rsid w:val="00A251BF"/>
    <w:rsid w:val="00A25772"/>
    <w:rsid w:val="00A26362"/>
    <w:rsid w:val="00A26472"/>
    <w:rsid w:val="00A26510"/>
    <w:rsid w:val="00A26725"/>
    <w:rsid w:val="00A2695F"/>
    <w:rsid w:val="00A269EC"/>
    <w:rsid w:val="00A26BAA"/>
    <w:rsid w:val="00A2798F"/>
    <w:rsid w:val="00A27C29"/>
    <w:rsid w:val="00A27D7C"/>
    <w:rsid w:val="00A304CA"/>
    <w:rsid w:val="00A308EC"/>
    <w:rsid w:val="00A31765"/>
    <w:rsid w:val="00A3179B"/>
    <w:rsid w:val="00A31C53"/>
    <w:rsid w:val="00A3208F"/>
    <w:rsid w:val="00A3215E"/>
    <w:rsid w:val="00A32C06"/>
    <w:rsid w:val="00A33143"/>
    <w:rsid w:val="00A3366F"/>
    <w:rsid w:val="00A343BA"/>
    <w:rsid w:val="00A348E7"/>
    <w:rsid w:val="00A357E6"/>
    <w:rsid w:val="00A35BB0"/>
    <w:rsid w:val="00A363F4"/>
    <w:rsid w:val="00A36ECB"/>
    <w:rsid w:val="00A36F25"/>
    <w:rsid w:val="00A36F7A"/>
    <w:rsid w:val="00A37570"/>
    <w:rsid w:val="00A37778"/>
    <w:rsid w:val="00A37A90"/>
    <w:rsid w:val="00A41068"/>
    <w:rsid w:val="00A416D7"/>
    <w:rsid w:val="00A41E12"/>
    <w:rsid w:val="00A41EF8"/>
    <w:rsid w:val="00A41F17"/>
    <w:rsid w:val="00A41F61"/>
    <w:rsid w:val="00A42365"/>
    <w:rsid w:val="00A42867"/>
    <w:rsid w:val="00A43624"/>
    <w:rsid w:val="00A43E57"/>
    <w:rsid w:val="00A44167"/>
    <w:rsid w:val="00A4416E"/>
    <w:rsid w:val="00A44232"/>
    <w:rsid w:val="00A4488C"/>
    <w:rsid w:val="00A44A21"/>
    <w:rsid w:val="00A4502E"/>
    <w:rsid w:val="00A457C6"/>
    <w:rsid w:val="00A46048"/>
    <w:rsid w:val="00A460B1"/>
    <w:rsid w:val="00A460F0"/>
    <w:rsid w:val="00A46E9E"/>
    <w:rsid w:val="00A46FD2"/>
    <w:rsid w:val="00A47B8A"/>
    <w:rsid w:val="00A47D2C"/>
    <w:rsid w:val="00A503BA"/>
    <w:rsid w:val="00A50B09"/>
    <w:rsid w:val="00A50F6B"/>
    <w:rsid w:val="00A515FE"/>
    <w:rsid w:val="00A516F7"/>
    <w:rsid w:val="00A5210E"/>
    <w:rsid w:val="00A524B4"/>
    <w:rsid w:val="00A525EF"/>
    <w:rsid w:val="00A532E8"/>
    <w:rsid w:val="00A53467"/>
    <w:rsid w:val="00A53C08"/>
    <w:rsid w:val="00A54049"/>
    <w:rsid w:val="00A5443C"/>
    <w:rsid w:val="00A549B0"/>
    <w:rsid w:val="00A54D2C"/>
    <w:rsid w:val="00A54F94"/>
    <w:rsid w:val="00A56ABD"/>
    <w:rsid w:val="00A60796"/>
    <w:rsid w:val="00A60820"/>
    <w:rsid w:val="00A60D02"/>
    <w:rsid w:val="00A60D88"/>
    <w:rsid w:val="00A60EF9"/>
    <w:rsid w:val="00A61006"/>
    <w:rsid w:val="00A612F3"/>
    <w:rsid w:val="00A61564"/>
    <w:rsid w:val="00A61BB5"/>
    <w:rsid w:val="00A627D9"/>
    <w:rsid w:val="00A62C62"/>
    <w:rsid w:val="00A62E37"/>
    <w:rsid w:val="00A6371F"/>
    <w:rsid w:val="00A640E6"/>
    <w:rsid w:val="00A64A98"/>
    <w:rsid w:val="00A64C05"/>
    <w:rsid w:val="00A650DA"/>
    <w:rsid w:val="00A662FC"/>
    <w:rsid w:val="00A665F3"/>
    <w:rsid w:val="00A67699"/>
    <w:rsid w:val="00A67910"/>
    <w:rsid w:val="00A67CE0"/>
    <w:rsid w:val="00A67DE4"/>
    <w:rsid w:val="00A706A6"/>
    <w:rsid w:val="00A70CB3"/>
    <w:rsid w:val="00A70E6C"/>
    <w:rsid w:val="00A7132D"/>
    <w:rsid w:val="00A71D4A"/>
    <w:rsid w:val="00A72502"/>
    <w:rsid w:val="00A728CE"/>
    <w:rsid w:val="00A72C21"/>
    <w:rsid w:val="00A72F57"/>
    <w:rsid w:val="00A73368"/>
    <w:rsid w:val="00A73D10"/>
    <w:rsid w:val="00A74A03"/>
    <w:rsid w:val="00A75266"/>
    <w:rsid w:val="00A75447"/>
    <w:rsid w:val="00A76852"/>
    <w:rsid w:val="00A76C24"/>
    <w:rsid w:val="00A76D3F"/>
    <w:rsid w:val="00A76E42"/>
    <w:rsid w:val="00A80D8E"/>
    <w:rsid w:val="00A80E27"/>
    <w:rsid w:val="00A81160"/>
    <w:rsid w:val="00A82B3A"/>
    <w:rsid w:val="00A82D7F"/>
    <w:rsid w:val="00A830EC"/>
    <w:rsid w:val="00A832E4"/>
    <w:rsid w:val="00A834F4"/>
    <w:rsid w:val="00A8355A"/>
    <w:rsid w:val="00A835CC"/>
    <w:rsid w:val="00A837A4"/>
    <w:rsid w:val="00A83CB2"/>
    <w:rsid w:val="00A84182"/>
    <w:rsid w:val="00A843D2"/>
    <w:rsid w:val="00A84CB3"/>
    <w:rsid w:val="00A85ACC"/>
    <w:rsid w:val="00A8633C"/>
    <w:rsid w:val="00A86FEA"/>
    <w:rsid w:val="00A8709E"/>
    <w:rsid w:val="00A874CA"/>
    <w:rsid w:val="00A87511"/>
    <w:rsid w:val="00A8775E"/>
    <w:rsid w:val="00A87869"/>
    <w:rsid w:val="00A879EC"/>
    <w:rsid w:val="00A90020"/>
    <w:rsid w:val="00A90385"/>
    <w:rsid w:val="00A90759"/>
    <w:rsid w:val="00A9142F"/>
    <w:rsid w:val="00A91BFB"/>
    <w:rsid w:val="00A91C93"/>
    <w:rsid w:val="00A92271"/>
    <w:rsid w:val="00A92978"/>
    <w:rsid w:val="00A93867"/>
    <w:rsid w:val="00A93A66"/>
    <w:rsid w:val="00A9473A"/>
    <w:rsid w:val="00A950C9"/>
    <w:rsid w:val="00A951D2"/>
    <w:rsid w:val="00A95E2C"/>
    <w:rsid w:val="00A96501"/>
    <w:rsid w:val="00A966A0"/>
    <w:rsid w:val="00A96F7B"/>
    <w:rsid w:val="00A97192"/>
    <w:rsid w:val="00A97623"/>
    <w:rsid w:val="00A9774C"/>
    <w:rsid w:val="00A97BA2"/>
    <w:rsid w:val="00A97D42"/>
    <w:rsid w:val="00AA006D"/>
    <w:rsid w:val="00AA0173"/>
    <w:rsid w:val="00AA0D9E"/>
    <w:rsid w:val="00AA0EE5"/>
    <w:rsid w:val="00AA16EF"/>
    <w:rsid w:val="00AA2575"/>
    <w:rsid w:val="00AA2A5A"/>
    <w:rsid w:val="00AA2D17"/>
    <w:rsid w:val="00AA39F4"/>
    <w:rsid w:val="00AA4453"/>
    <w:rsid w:val="00AA4653"/>
    <w:rsid w:val="00AA48F0"/>
    <w:rsid w:val="00AA49C2"/>
    <w:rsid w:val="00AA4EEC"/>
    <w:rsid w:val="00AA5238"/>
    <w:rsid w:val="00AA6044"/>
    <w:rsid w:val="00AA6333"/>
    <w:rsid w:val="00AA6D09"/>
    <w:rsid w:val="00AA70DC"/>
    <w:rsid w:val="00AA71DC"/>
    <w:rsid w:val="00AA7895"/>
    <w:rsid w:val="00AA7B7C"/>
    <w:rsid w:val="00AA7C8D"/>
    <w:rsid w:val="00AB0116"/>
    <w:rsid w:val="00AB014E"/>
    <w:rsid w:val="00AB0515"/>
    <w:rsid w:val="00AB089D"/>
    <w:rsid w:val="00AB094B"/>
    <w:rsid w:val="00AB0F7D"/>
    <w:rsid w:val="00AB18D6"/>
    <w:rsid w:val="00AB1DE4"/>
    <w:rsid w:val="00AB1FE0"/>
    <w:rsid w:val="00AB291C"/>
    <w:rsid w:val="00AB2A7E"/>
    <w:rsid w:val="00AB385A"/>
    <w:rsid w:val="00AB3CC1"/>
    <w:rsid w:val="00AB43BD"/>
    <w:rsid w:val="00AB43E9"/>
    <w:rsid w:val="00AB4783"/>
    <w:rsid w:val="00AB4C03"/>
    <w:rsid w:val="00AB4D79"/>
    <w:rsid w:val="00AB5044"/>
    <w:rsid w:val="00AB55C2"/>
    <w:rsid w:val="00AB56BD"/>
    <w:rsid w:val="00AB612C"/>
    <w:rsid w:val="00AB62C7"/>
    <w:rsid w:val="00AB650E"/>
    <w:rsid w:val="00AB65EE"/>
    <w:rsid w:val="00AB684C"/>
    <w:rsid w:val="00AB7046"/>
    <w:rsid w:val="00AB7756"/>
    <w:rsid w:val="00AB798B"/>
    <w:rsid w:val="00AB7992"/>
    <w:rsid w:val="00AB79BA"/>
    <w:rsid w:val="00AB7B1A"/>
    <w:rsid w:val="00AB7C09"/>
    <w:rsid w:val="00AB7D71"/>
    <w:rsid w:val="00AB7DCA"/>
    <w:rsid w:val="00AC00A8"/>
    <w:rsid w:val="00AC0F58"/>
    <w:rsid w:val="00AC1A98"/>
    <w:rsid w:val="00AC2083"/>
    <w:rsid w:val="00AC2151"/>
    <w:rsid w:val="00AC3515"/>
    <w:rsid w:val="00AC3AB0"/>
    <w:rsid w:val="00AC3DB4"/>
    <w:rsid w:val="00AC59CF"/>
    <w:rsid w:val="00AC5D8C"/>
    <w:rsid w:val="00AC5E7C"/>
    <w:rsid w:val="00AC633D"/>
    <w:rsid w:val="00AC63DD"/>
    <w:rsid w:val="00AC6BB2"/>
    <w:rsid w:val="00AC6F20"/>
    <w:rsid w:val="00AC70C9"/>
    <w:rsid w:val="00AD0047"/>
    <w:rsid w:val="00AD120E"/>
    <w:rsid w:val="00AD1887"/>
    <w:rsid w:val="00AD1E26"/>
    <w:rsid w:val="00AD2041"/>
    <w:rsid w:val="00AD24B8"/>
    <w:rsid w:val="00AD27C8"/>
    <w:rsid w:val="00AD2D76"/>
    <w:rsid w:val="00AD3050"/>
    <w:rsid w:val="00AD384E"/>
    <w:rsid w:val="00AD3F02"/>
    <w:rsid w:val="00AD43B6"/>
    <w:rsid w:val="00AD4451"/>
    <w:rsid w:val="00AD4588"/>
    <w:rsid w:val="00AD47E0"/>
    <w:rsid w:val="00AD4A1E"/>
    <w:rsid w:val="00AD50EF"/>
    <w:rsid w:val="00AD5517"/>
    <w:rsid w:val="00AD55CA"/>
    <w:rsid w:val="00AD5729"/>
    <w:rsid w:val="00AD5E10"/>
    <w:rsid w:val="00AD5F0D"/>
    <w:rsid w:val="00AD618C"/>
    <w:rsid w:val="00AD61D6"/>
    <w:rsid w:val="00AD61F5"/>
    <w:rsid w:val="00AD6434"/>
    <w:rsid w:val="00AD6979"/>
    <w:rsid w:val="00AD69E5"/>
    <w:rsid w:val="00AD6AE6"/>
    <w:rsid w:val="00AD6C32"/>
    <w:rsid w:val="00AD6F20"/>
    <w:rsid w:val="00AD751F"/>
    <w:rsid w:val="00AD7A07"/>
    <w:rsid w:val="00AD7B23"/>
    <w:rsid w:val="00AE05E8"/>
    <w:rsid w:val="00AE12D0"/>
    <w:rsid w:val="00AE145C"/>
    <w:rsid w:val="00AE1AC3"/>
    <w:rsid w:val="00AE1C02"/>
    <w:rsid w:val="00AE1EDD"/>
    <w:rsid w:val="00AE1FDE"/>
    <w:rsid w:val="00AE21FF"/>
    <w:rsid w:val="00AE2EF3"/>
    <w:rsid w:val="00AE3062"/>
    <w:rsid w:val="00AE3176"/>
    <w:rsid w:val="00AE4E00"/>
    <w:rsid w:val="00AE52D1"/>
    <w:rsid w:val="00AE5C48"/>
    <w:rsid w:val="00AE609D"/>
    <w:rsid w:val="00AE6453"/>
    <w:rsid w:val="00AE6E0E"/>
    <w:rsid w:val="00AE7410"/>
    <w:rsid w:val="00AE74A9"/>
    <w:rsid w:val="00AE7928"/>
    <w:rsid w:val="00AE7956"/>
    <w:rsid w:val="00AE7C5C"/>
    <w:rsid w:val="00AF1009"/>
    <w:rsid w:val="00AF170D"/>
    <w:rsid w:val="00AF171C"/>
    <w:rsid w:val="00AF171D"/>
    <w:rsid w:val="00AF1A68"/>
    <w:rsid w:val="00AF1CB5"/>
    <w:rsid w:val="00AF1CE3"/>
    <w:rsid w:val="00AF2112"/>
    <w:rsid w:val="00AF2306"/>
    <w:rsid w:val="00AF29D9"/>
    <w:rsid w:val="00AF2D0C"/>
    <w:rsid w:val="00AF2DA6"/>
    <w:rsid w:val="00AF32B6"/>
    <w:rsid w:val="00AF374B"/>
    <w:rsid w:val="00AF3A24"/>
    <w:rsid w:val="00AF3F17"/>
    <w:rsid w:val="00AF4068"/>
    <w:rsid w:val="00AF4126"/>
    <w:rsid w:val="00AF48C6"/>
    <w:rsid w:val="00AF4B64"/>
    <w:rsid w:val="00AF4C27"/>
    <w:rsid w:val="00AF5019"/>
    <w:rsid w:val="00AF514A"/>
    <w:rsid w:val="00AF514B"/>
    <w:rsid w:val="00AF51A6"/>
    <w:rsid w:val="00AF51E6"/>
    <w:rsid w:val="00AF51EF"/>
    <w:rsid w:val="00AF5748"/>
    <w:rsid w:val="00AF69D6"/>
    <w:rsid w:val="00AF6FD7"/>
    <w:rsid w:val="00AF70A7"/>
    <w:rsid w:val="00AF73EE"/>
    <w:rsid w:val="00AF7450"/>
    <w:rsid w:val="00AF757F"/>
    <w:rsid w:val="00AF7B92"/>
    <w:rsid w:val="00AF7FC6"/>
    <w:rsid w:val="00B008D1"/>
    <w:rsid w:val="00B0099E"/>
    <w:rsid w:val="00B011D5"/>
    <w:rsid w:val="00B012FF"/>
    <w:rsid w:val="00B0166F"/>
    <w:rsid w:val="00B01846"/>
    <w:rsid w:val="00B01AF4"/>
    <w:rsid w:val="00B01B55"/>
    <w:rsid w:val="00B01D38"/>
    <w:rsid w:val="00B026B2"/>
    <w:rsid w:val="00B0282E"/>
    <w:rsid w:val="00B02C58"/>
    <w:rsid w:val="00B03435"/>
    <w:rsid w:val="00B03D4B"/>
    <w:rsid w:val="00B04503"/>
    <w:rsid w:val="00B04904"/>
    <w:rsid w:val="00B04D7D"/>
    <w:rsid w:val="00B04E17"/>
    <w:rsid w:val="00B05560"/>
    <w:rsid w:val="00B057AD"/>
    <w:rsid w:val="00B057EC"/>
    <w:rsid w:val="00B05B88"/>
    <w:rsid w:val="00B062E6"/>
    <w:rsid w:val="00B06C8B"/>
    <w:rsid w:val="00B072CE"/>
    <w:rsid w:val="00B0773D"/>
    <w:rsid w:val="00B1064B"/>
    <w:rsid w:val="00B1081D"/>
    <w:rsid w:val="00B10D29"/>
    <w:rsid w:val="00B11223"/>
    <w:rsid w:val="00B11456"/>
    <w:rsid w:val="00B11882"/>
    <w:rsid w:val="00B11CF9"/>
    <w:rsid w:val="00B11D0B"/>
    <w:rsid w:val="00B11EB4"/>
    <w:rsid w:val="00B132BA"/>
    <w:rsid w:val="00B1399D"/>
    <w:rsid w:val="00B13D9A"/>
    <w:rsid w:val="00B140AB"/>
    <w:rsid w:val="00B14BF4"/>
    <w:rsid w:val="00B15177"/>
    <w:rsid w:val="00B156CA"/>
    <w:rsid w:val="00B159B8"/>
    <w:rsid w:val="00B15A97"/>
    <w:rsid w:val="00B1621A"/>
    <w:rsid w:val="00B167F3"/>
    <w:rsid w:val="00B16911"/>
    <w:rsid w:val="00B16BC0"/>
    <w:rsid w:val="00B1756A"/>
    <w:rsid w:val="00B20041"/>
    <w:rsid w:val="00B208BB"/>
    <w:rsid w:val="00B20D33"/>
    <w:rsid w:val="00B21068"/>
    <w:rsid w:val="00B21268"/>
    <w:rsid w:val="00B21D63"/>
    <w:rsid w:val="00B22B69"/>
    <w:rsid w:val="00B22DB8"/>
    <w:rsid w:val="00B22F00"/>
    <w:rsid w:val="00B239D0"/>
    <w:rsid w:val="00B24CE7"/>
    <w:rsid w:val="00B25351"/>
    <w:rsid w:val="00B25574"/>
    <w:rsid w:val="00B258C4"/>
    <w:rsid w:val="00B25B5C"/>
    <w:rsid w:val="00B25DC3"/>
    <w:rsid w:val="00B25E8D"/>
    <w:rsid w:val="00B2626D"/>
    <w:rsid w:val="00B268D5"/>
    <w:rsid w:val="00B26F09"/>
    <w:rsid w:val="00B270FF"/>
    <w:rsid w:val="00B2715C"/>
    <w:rsid w:val="00B27290"/>
    <w:rsid w:val="00B27561"/>
    <w:rsid w:val="00B2768F"/>
    <w:rsid w:val="00B27A83"/>
    <w:rsid w:val="00B30827"/>
    <w:rsid w:val="00B30C1C"/>
    <w:rsid w:val="00B31E4C"/>
    <w:rsid w:val="00B31F61"/>
    <w:rsid w:val="00B32464"/>
    <w:rsid w:val="00B32592"/>
    <w:rsid w:val="00B32CC0"/>
    <w:rsid w:val="00B335AE"/>
    <w:rsid w:val="00B3407E"/>
    <w:rsid w:val="00B3479F"/>
    <w:rsid w:val="00B34DBC"/>
    <w:rsid w:val="00B34FED"/>
    <w:rsid w:val="00B35409"/>
    <w:rsid w:val="00B35439"/>
    <w:rsid w:val="00B367EC"/>
    <w:rsid w:val="00B36E20"/>
    <w:rsid w:val="00B37092"/>
    <w:rsid w:val="00B372CE"/>
    <w:rsid w:val="00B3736E"/>
    <w:rsid w:val="00B3749F"/>
    <w:rsid w:val="00B37565"/>
    <w:rsid w:val="00B3765D"/>
    <w:rsid w:val="00B37FAA"/>
    <w:rsid w:val="00B40065"/>
    <w:rsid w:val="00B40120"/>
    <w:rsid w:val="00B40CCB"/>
    <w:rsid w:val="00B4146D"/>
    <w:rsid w:val="00B41516"/>
    <w:rsid w:val="00B4160C"/>
    <w:rsid w:val="00B4184D"/>
    <w:rsid w:val="00B41A5A"/>
    <w:rsid w:val="00B42048"/>
    <w:rsid w:val="00B430F6"/>
    <w:rsid w:val="00B433D1"/>
    <w:rsid w:val="00B435AA"/>
    <w:rsid w:val="00B43C83"/>
    <w:rsid w:val="00B44A55"/>
    <w:rsid w:val="00B44F5F"/>
    <w:rsid w:val="00B456F3"/>
    <w:rsid w:val="00B45EA8"/>
    <w:rsid w:val="00B463F0"/>
    <w:rsid w:val="00B46B7F"/>
    <w:rsid w:val="00B46D75"/>
    <w:rsid w:val="00B4725B"/>
    <w:rsid w:val="00B4797F"/>
    <w:rsid w:val="00B479CF"/>
    <w:rsid w:val="00B47D87"/>
    <w:rsid w:val="00B50615"/>
    <w:rsid w:val="00B50C69"/>
    <w:rsid w:val="00B50F42"/>
    <w:rsid w:val="00B517BC"/>
    <w:rsid w:val="00B51A49"/>
    <w:rsid w:val="00B51B04"/>
    <w:rsid w:val="00B51D92"/>
    <w:rsid w:val="00B51F84"/>
    <w:rsid w:val="00B52B18"/>
    <w:rsid w:val="00B52B97"/>
    <w:rsid w:val="00B535C3"/>
    <w:rsid w:val="00B53A4B"/>
    <w:rsid w:val="00B53E81"/>
    <w:rsid w:val="00B54ADD"/>
    <w:rsid w:val="00B54D29"/>
    <w:rsid w:val="00B55181"/>
    <w:rsid w:val="00B5526A"/>
    <w:rsid w:val="00B55579"/>
    <w:rsid w:val="00B55DC2"/>
    <w:rsid w:val="00B560B5"/>
    <w:rsid w:val="00B57534"/>
    <w:rsid w:val="00B57E66"/>
    <w:rsid w:val="00B60A71"/>
    <w:rsid w:val="00B60C34"/>
    <w:rsid w:val="00B619F5"/>
    <w:rsid w:val="00B624DF"/>
    <w:rsid w:val="00B6259A"/>
    <w:rsid w:val="00B62C25"/>
    <w:rsid w:val="00B62C77"/>
    <w:rsid w:val="00B62F09"/>
    <w:rsid w:val="00B63067"/>
    <w:rsid w:val="00B6345B"/>
    <w:rsid w:val="00B63E7A"/>
    <w:rsid w:val="00B6405F"/>
    <w:rsid w:val="00B64ABE"/>
    <w:rsid w:val="00B64EDC"/>
    <w:rsid w:val="00B6525B"/>
    <w:rsid w:val="00B656FB"/>
    <w:rsid w:val="00B6597B"/>
    <w:rsid w:val="00B65A59"/>
    <w:rsid w:val="00B65C44"/>
    <w:rsid w:val="00B664F4"/>
    <w:rsid w:val="00B664F5"/>
    <w:rsid w:val="00B66A2B"/>
    <w:rsid w:val="00B66E5F"/>
    <w:rsid w:val="00B66EE5"/>
    <w:rsid w:val="00B6773D"/>
    <w:rsid w:val="00B67D44"/>
    <w:rsid w:val="00B70CB9"/>
    <w:rsid w:val="00B70DAA"/>
    <w:rsid w:val="00B712AA"/>
    <w:rsid w:val="00B71D8F"/>
    <w:rsid w:val="00B7230F"/>
    <w:rsid w:val="00B724FF"/>
    <w:rsid w:val="00B730F9"/>
    <w:rsid w:val="00B7345F"/>
    <w:rsid w:val="00B735F7"/>
    <w:rsid w:val="00B74DD9"/>
    <w:rsid w:val="00B7507F"/>
    <w:rsid w:val="00B750A7"/>
    <w:rsid w:val="00B75B67"/>
    <w:rsid w:val="00B75C16"/>
    <w:rsid w:val="00B75D11"/>
    <w:rsid w:val="00B77066"/>
    <w:rsid w:val="00B774C9"/>
    <w:rsid w:val="00B77680"/>
    <w:rsid w:val="00B779F6"/>
    <w:rsid w:val="00B8032B"/>
    <w:rsid w:val="00B80488"/>
    <w:rsid w:val="00B80B74"/>
    <w:rsid w:val="00B80C25"/>
    <w:rsid w:val="00B81315"/>
    <w:rsid w:val="00B82682"/>
    <w:rsid w:val="00B829D8"/>
    <w:rsid w:val="00B82BD8"/>
    <w:rsid w:val="00B82D11"/>
    <w:rsid w:val="00B83232"/>
    <w:rsid w:val="00B83CA3"/>
    <w:rsid w:val="00B83CDA"/>
    <w:rsid w:val="00B83DCA"/>
    <w:rsid w:val="00B856BE"/>
    <w:rsid w:val="00B86460"/>
    <w:rsid w:val="00B86DB4"/>
    <w:rsid w:val="00B86E52"/>
    <w:rsid w:val="00B8705A"/>
    <w:rsid w:val="00B8719C"/>
    <w:rsid w:val="00B87231"/>
    <w:rsid w:val="00B90052"/>
    <w:rsid w:val="00B906FC"/>
    <w:rsid w:val="00B91190"/>
    <w:rsid w:val="00B91E21"/>
    <w:rsid w:val="00B9215F"/>
    <w:rsid w:val="00B923FA"/>
    <w:rsid w:val="00B927A2"/>
    <w:rsid w:val="00B927D3"/>
    <w:rsid w:val="00B92913"/>
    <w:rsid w:val="00B92A4A"/>
    <w:rsid w:val="00B9347F"/>
    <w:rsid w:val="00B934D5"/>
    <w:rsid w:val="00B93682"/>
    <w:rsid w:val="00B93984"/>
    <w:rsid w:val="00B940C0"/>
    <w:rsid w:val="00B94488"/>
    <w:rsid w:val="00B95575"/>
    <w:rsid w:val="00B96DA9"/>
    <w:rsid w:val="00B96DB8"/>
    <w:rsid w:val="00B97063"/>
    <w:rsid w:val="00B97342"/>
    <w:rsid w:val="00B97B61"/>
    <w:rsid w:val="00BA02D9"/>
    <w:rsid w:val="00BA1924"/>
    <w:rsid w:val="00BA1A34"/>
    <w:rsid w:val="00BA1D3C"/>
    <w:rsid w:val="00BA271C"/>
    <w:rsid w:val="00BA2921"/>
    <w:rsid w:val="00BA2B58"/>
    <w:rsid w:val="00BA34D5"/>
    <w:rsid w:val="00BA35AA"/>
    <w:rsid w:val="00BA3DB3"/>
    <w:rsid w:val="00BA43BC"/>
    <w:rsid w:val="00BA476E"/>
    <w:rsid w:val="00BA5961"/>
    <w:rsid w:val="00BA6174"/>
    <w:rsid w:val="00BA6334"/>
    <w:rsid w:val="00BA635E"/>
    <w:rsid w:val="00BA67BF"/>
    <w:rsid w:val="00BA6859"/>
    <w:rsid w:val="00BA7208"/>
    <w:rsid w:val="00BA7464"/>
    <w:rsid w:val="00BA7D85"/>
    <w:rsid w:val="00BA7E5B"/>
    <w:rsid w:val="00BB0344"/>
    <w:rsid w:val="00BB0597"/>
    <w:rsid w:val="00BB0A38"/>
    <w:rsid w:val="00BB10BC"/>
    <w:rsid w:val="00BB142B"/>
    <w:rsid w:val="00BB152F"/>
    <w:rsid w:val="00BB1741"/>
    <w:rsid w:val="00BB1933"/>
    <w:rsid w:val="00BB24C8"/>
    <w:rsid w:val="00BB27E5"/>
    <w:rsid w:val="00BB2D7B"/>
    <w:rsid w:val="00BB30D6"/>
    <w:rsid w:val="00BB32BC"/>
    <w:rsid w:val="00BB3A0D"/>
    <w:rsid w:val="00BB4292"/>
    <w:rsid w:val="00BB4695"/>
    <w:rsid w:val="00BB474B"/>
    <w:rsid w:val="00BB4773"/>
    <w:rsid w:val="00BB4C01"/>
    <w:rsid w:val="00BB4C7B"/>
    <w:rsid w:val="00BB4EEA"/>
    <w:rsid w:val="00BB550A"/>
    <w:rsid w:val="00BB5CDD"/>
    <w:rsid w:val="00BB67D5"/>
    <w:rsid w:val="00BB6ADA"/>
    <w:rsid w:val="00BB7076"/>
    <w:rsid w:val="00BC050F"/>
    <w:rsid w:val="00BC110F"/>
    <w:rsid w:val="00BC25AD"/>
    <w:rsid w:val="00BC35CC"/>
    <w:rsid w:val="00BC38FA"/>
    <w:rsid w:val="00BC3A68"/>
    <w:rsid w:val="00BC3BD5"/>
    <w:rsid w:val="00BC403A"/>
    <w:rsid w:val="00BC4214"/>
    <w:rsid w:val="00BC44BC"/>
    <w:rsid w:val="00BC490F"/>
    <w:rsid w:val="00BC5526"/>
    <w:rsid w:val="00BC5C9B"/>
    <w:rsid w:val="00BC6165"/>
    <w:rsid w:val="00BC6724"/>
    <w:rsid w:val="00BC687D"/>
    <w:rsid w:val="00BC6A1C"/>
    <w:rsid w:val="00BC732D"/>
    <w:rsid w:val="00BD012B"/>
    <w:rsid w:val="00BD0181"/>
    <w:rsid w:val="00BD164B"/>
    <w:rsid w:val="00BD1A66"/>
    <w:rsid w:val="00BD1C66"/>
    <w:rsid w:val="00BD1C8C"/>
    <w:rsid w:val="00BD1DF9"/>
    <w:rsid w:val="00BD27CE"/>
    <w:rsid w:val="00BD2987"/>
    <w:rsid w:val="00BD2A9D"/>
    <w:rsid w:val="00BD2C03"/>
    <w:rsid w:val="00BD3042"/>
    <w:rsid w:val="00BD3935"/>
    <w:rsid w:val="00BD4531"/>
    <w:rsid w:val="00BD46B7"/>
    <w:rsid w:val="00BD4864"/>
    <w:rsid w:val="00BD4B17"/>
    <w:rsid w:val="00BD5D85"/>
    <w:rsid w:val="00BD5EA4"/>
    <w:rsid w:val="00BD6DDA"/>
    <w:rsid w:val="00BD6E59"/>
    <w:rsid w:val="00BD77D2"/>
    <w:rsid w:val="00BE021E"/>
    <w:rsid w:val="00BE02CF"/>
    <w:rsid w:val="00BE0C09"/>
    <w:rsid w:val="00BE0DD4"/>
    <w:rsid w:val="00BE0F4D"/>
    <w:rsid w:val="00BE137D"/>
    <w:rsid w:val="00BE14B0"/>
    <w:rsid w:val="00BE1B17"/>
    <w:rsid w:val="00BE22FA"/>
    <w:rsid w:val="00BE292C"/>
    <w:rsid w:val="00BE2CC6"/>
    <w:rsid w:val="00BE3E31"/>
    <w:rsid w:val="00BE3EDF"/>
    <w:rsid w:val="00BE4185"/>
    <w:rsid w:val="00BE4D4F"/>
    <w:rsid w:val="00BE4FC4"/>
    <w:rsid w:val="00BE5318"/>
    <w:rsid w:val="00BE656D"/>
    <w:rsid w:val="00BE6762"/>
    <w:rsid w:val="00BE69C7"/>
    <w:rsid w:val="00BE6ED5"/>
    <w:rsid w:val="00BE6F64"/>
    <w:rsid w:val="00BE7645"/>
    <w:rsid w:val="00BF06B1"/>
    <w:rsid w:val="00BF18DF"/>
    <w:rsid w:val="00BF192E"/>
    <w:rsid w:val="00BF2FD9"/>
    <w:rsid w:val="00BF3E3B"/>
    <w:rsid w:val="00BF45D9"/>
    <w:rsid w:val="00BF4809"/>
    <w:rsid w:val="00BF4C5A"/>
    <w:rsid w:val="00BF4D2B"/>
    <w:rsid w:val="00BF52AB"/>
    <w:rsid w:val="00BF54C4"/>
    <w:rsid w:val="00BF5A66"/>
    <w:rsid w:val="00BF5AC1"/>
    <w:rsid w:val="00BF5BA7"/>
    <w:rsid w:val="00BF5E7E"/>
    <w:rsid w:val="00BF6DEA"/>
    <w:rsid w:val="00BF7D46"/>
    <w:rsid w:val="00C00156"/>
    <w:rsid w:val="00C002CF"/>
    <w:rsid w:val="00C016DA"/>
    <w:rsid w:val="00C01C5D"/>
    <w:rsid w:val="00C01CD9"/>
    <w:rsid w:val="00C023F1"/>
    <w:rsid w:val="00C02778"/>
    <w:rsid w:val="00C02A80"/>
    <w:rsid w:val="00C02BD6"/>
    <w:rsid w:val="00C0308C"/>
    <w:rsid w:val="00C03A5A"/>
    <w:rsid w:val="00C0413A"/>
    <w:rsid w:val="00C04756"/>
    <w:rsid w:val="00C04E0B"/>
    <w:rsid w:val="00C04ECB"/>
    <w:rsid w:val="00C05823"/>
    <w:rsid w:val="00C05847"/>
    <w:rsid w:val="00C05C0D"/>
    <w:rsid w:val="00C0649F"/>
    <w:rsid w:val="00C06625"/>
    <w:rsid w:val="00C066CB"/>
    <w:rsid w:val="00C068C1"/>
    <w:rsid w:val="00C070C8"/>
    <w:rsid w:val="00C073DA"/>
    <w:rsid w:val="00C07662"/>
    <w:rsid w:val="00C07E59"/>
    <w:rsid w:val="00C1001C"/>
    <w:rsid w:val="00C103BE"/>
    <w:rsid w:val="00C11000"/>
    <w:rsid w:val="00C110DD"/>
    <w:rsid w:val="00C114A6"/>
    <w:rsid w:val="00C11933"/>
    <w:rsid w:val="00C11AC1"/>
    <w:rsid w:val="00C11DA3"/>
    <w:rsid w:val="00C120AB"/>
    <w:rsid w:val="00C120B8"/>
    <w:rsid w:val="00C1306E"/>
    <w:rsid w:val="00C131C1"/>
    <w:rsid w:val="00C1366E"/>
    <w:rsid w:val="00C143D3"/>
    <w:rsid w:val="00C1474F"/>
    <w:rsid w:val="00C14B16"/>
    <w:rsid w:val="00C14C3E"/>
    <w:rsid w:val="00C15EA2"/>
    <w:rsid w:val="00C15F46"/>
    <w:rsid w:val="00C16761"/>
    <w:rsid w:val="00C167ED"/>
    <w:rsid w:val="00C1712F"/>
    <w:rsid w:val="00C1714E"/>
    <w:rsid w:val="00C1719A"/>
    <w:rsid w:val="00C1734E"/>
    <w:rsid w:val="00C17DE7"/>
    <w:rsid w:val="00C2145B"/>
    <w:rsid w:val="00C2189E"/>
    <w:rsid w:val="00C22301"/>
    <w:rsid w:val="00C223E4"/>
    <w:rsid w:val="00C228E2"/>
    <w:rsid w:val="00C22F65"/>
    <w:rsid w:val="00C230F9"/>
    <w:rsid w:val="00C23498"/>
    <w:rsid w:val="00C23786"/>
    <w:rsid w:val="00C247DA"/>
    <w:rsid w:val="00C24B9E"/>
    <w:rsid w:val="00C25679"/>
    <w:rsid w:val="00C25CFA"/>
    <w:rsid w:val="00C26400"/>
    <w:rsid w:val="00C26CF6"/>
    <w:rsid w:val="00C276D1"/>
    <w:rsid w:val="00C27BDC"/>
    <w:rsid w:val="00C27DD8"/>
    <w:rsid w:val="00C27E2A"/>
    <w:rsid w:val="00C27EFE"/>
    <w:rsid w:val="00C306E8"/>
    <w:rsid w:val="00C308BD"/>
    <w:rsid w:val="00C30BFC"/>
    <w:rsid w:val="00C312A2"/>
    <w:rsid w:val="00C3153E"/>
    <w:rsid w:val="00C320C5"/>
    <w:rsid w:val="00C327E7"/>
    <w:rsid w:val="00C328C4"/>
    <w:rsid w:val="00C32B53"/>
    <w:rsid w:val="00C32D02"/>
    <w:rsid w:val="00C334FE"/>
    <w:rsid w:val="00C335C7"/>
    <w:rsid w:val="00C33E65"/>
    <w:rsid w:val="00C346B3"/>
    <w:rsid w:val="00C35510"/>
    <w:rsid w:val="00C35A23"/>
    <w:rsid w:val="00C36516"/>
    <w:rsid w:val="00C37B96"/>
    <w:rsid w:val="00C37FAE"/>
    <w:rsid w:val="00C40217"/>
    <w:rsid w:val="00C407C7"/>
    <w:rsid w:val="00C42E4D"/>
    <w:rsid w:val="00C43345"/>
    <w:rsid w:val="00C433A9"/>
    <w:rsid w:val="00C43DF7"/>
    <w:rsid w:val="00C4451E"/>
    <w:rsid w:val="00C44543"/>
    <w:rsid w:val="00C44826"/>
    <w:rsid w:val="00C44EC5"/>
    <w:rsid w:val="00C44EDF"/>
    <w:rsid w:val="00C44F82"/>
    <w:rsid w:val="00C455FC"/>
    <w:rsid w:val="00C459B2"/>
    <w:rsid w:val="00C467DD"/>
    <w:rsid w:val="00C46C4F"/>
    <w:rsid w:val="00C476FA"/>
    <w:rsid w:val="00C478F6"/>
    <w:rsid w:val="00C50507"/>
    <w:rsid w:val="00C50CF0"/>
    <w:rsid w:val="00C512FD"/>
    <w:rsid w:val="00C51DF6"/>
    <w:rsid w:val="00C51FB9"/>
    <w:rsid w:val="00C523C7"/>
    <w:rsid w:val="00C5252B"/>
    <w:rsid w:val="00C5258D"/>
    <w:rsid w:val="00C527D4"/>
    <w:rsid w:val="00C52A93"/>
    <w:rsid w:val="00C53D0D"/>
    <w:rsid w:val="00C543CE"/>
    <w:rsid w:val="00C54689"/>
    <w:rsid w:val="00C54FEF"/>
    <w:rsid w:val="00C55430"/>
    <w:rsid w:val="00C55D81"/>
    <w:rsid w:val="00C55F11"/>
    <w:rsid w:val="00C56128"/>
    <w:rsid w:val="00C56986"/>
    <w:rsid w:val="00C56A08"/>
    <w:rsid w:val="00C56A22"/>
    <w:rsid w:val="00C56C4C"/>
    <w:rsid w:val="00C56FAC"/>
    <w:rsid w:val="00C57510"/>
    <w:rsid w:val="00C6059C"/>
    <w:rsid w:val="00C61722"/>
    <w:rsid w:val="00C621D9"/>
    <w:rsid w:val="00C625BB"/>
    <w:rsid w:val="00C62896"/>
    <w:rsid w:val="00C629FD"/>
    <w:rsid w:val="00C6347A"/>
    <w:rsid w:val="00C634DC"/>
    <w:rsid w:val="00C648ED"/>
    <w:rsid w:val="00C6497E"/>
    <w:rsid w:val="00C649F9"/>
    <w:rsid w:val="00C64D38"/>
    <w:rsid w:val="00C6562D"/>
    <w:rsid w:val="00C65A7F"/>
    <w:rsid w:val="00C65C90"/>
    <w:rsid w:val="00C65E41"/>
    <w:rsid w:val="00C65FDA"/>
    <w:rsid w:val="00C66233"/>
    <w:rsid w:val="00C66F05"/>
    <w:rsid w:val="00C6711A"/>
    <w:rsid w:val="00C675EB"/>
    <w:rsid w:val="00C6798B"/>
    <w:rsid w:val="00C67C51"/>
    <w:rsid w:val="00C7035E"/>
    <w:rsid w:val="00C705E1"/>
    <w:rsid w:val="00C706FA"/>
    <w:rsid w:val="00C70AE0"/>
    <w:rsid w:val="00C70B30"/>
    <w:rsid w:val="00C70B52"/>
    <w:rsid w:val="00C71B74"/>
    <w:rsid w:val="00C72F89"/>
    <w:rsid w:val="00C73292"/>
    <w:rsid w:val="00C73320"/>
    <w:rsid w:val="00C7381F"/>
    <w:rsid w:val="00C73B67"/>
    <w:rsid w:val="00C74268"/>
    <w:rsid w:val="00C74C53"/>
    <w:rsid w:val="00C74CF6"/>
    <w:rsid w:val="00C74E8B"/>
    <w:rsid w:val="00C7541F"/>
    <w:rsid w:val="00C75521"/>
    <w:rsid w:val="00C75785"/>
    <w:rsid w:val="00C7604E"/>
    <w:rsid w:val="00C76198"/>
    <w:rsid w:val="00C765FF"/>
    <w:rsid w:val="00C76AA4"/>
    <w:rsid w:val="00C77212"/>
    <w:rsid w:val="00C8046C"/>
    <w:rsid w:val="00C804F9"/>
    <w:rsid w:val="00C8069D"/>
    <w:rsid w:val="00C807D4"/>
    <w:rsid w:val="00C80C18"/>
    <w:rsid w:val="00C80DAC"/>
    <w:rsid w:val="00C80E22"/>
    <w:rsid w:val="00C80E4A"/>
    <w:rsid w:val="00C80EF0"/>
    <w:rsid w:val="00C814D5"/>
    <w:rsid w:val="00C81B14"/>
    <w:rsid w:val="00C8268C"/>
    <w:rsid w:val="00C82B09"/>
    <w:rsid w:val="00C832C8"/>
    <w:rsid w:val="00C833F2"/>
    <w:rsid w:val="00C83753"/>
    <w:rsid w:val="00C83B88"/>
    <w:rsid w:val="00C83CB2"/>
    <w:rsid w:val="00C83CBF"/>
    <w:rsid w:val="00C83D57"/>
    <w:rsid w:val="00C83FF5"/>
    <w:rsid w:val="00C84502"/>
    <w:rsid w:val="00C84B34"/>
    <w:rsid w:val="00C84FA2"/>
    <w:rsid w:val="00C8515B"/>
    <w:rsid w:val="00C8535F"/>
    <w:rsid w:val="00C855AA"/>
    <w:rsid w:val="00C86CD9"/>
    <w:rsid w:val="00C86E7D"/>
    <w:rsid w:val="00C87036"/>
    <w:rsid w:val="00C87098"/>
    <w:rsid w:val="00C87511"/>
    <w:rsid w:val="00C90030"/>
    <w:rsid w:val="00C903F1"/>
    <w:rsid w:val="00C90671"/>
    <w:rsid w:val="00C906FE"/>
    <w:rsid w:val="00C90F11"/>
    <w:rsid w:val="00C910C7"/>
    <w:rsid w:val="00C91402"/>
    <w:rsid w:val="00C914ED"/>
    <w:rsid w:val="00C91C3B"/>
    <w:rsid w:val="00C91C74"/>
    <w:rsid w:val="00C91DA1"/>
    <w:rsid w:val="00C923FD"/>
    <w:rsid w:val="00C925E9"/>
    <w:rsid w:val="00C92A83"/>
    <w:rsid w:val="00C941BA"/>
    <w:rsid w:val="00C94546"/>
    <w:rsid w:val="00C9557F"/>
    <w:rsid w:val="00C95672"/>
    <w:rsid w:val="00C9610A"/>
    <w:rsid w:val="00C9628F"/>
    <w:rsid w:val="00C96B22"/>
    <w:rsid w:val="00C96CD3"/>
    <w:rsid w:val="00C96F12"/>
    <w:rsid w:val="00C96F55"/>
    <w:rsid w:val="00C97436"/>
    <w:rsid w:val="00C97927"/>
    <w:rsid w:val="00CA084C"/>
    <w:rsid w:val="00CA0C86"/>
    <w:rsid w:val="00CA0E1D"/>
    <w:rsid w:val="00CA13FC"/>
    <w:rsid w:val="00CA2323"/>
    <w:rsid w:val="00CA2625"/>
    <w:rsid w:val="00CA27BC"/>
    <w:rsid w:val="00CA2DF4"/>
    <w:rsid w:val="00CA303E"/>
    <w:rsid w:val="00CA35CD"/>
    <w:rsid w:val="00CA40BA"/>
    <w:rsid w:val="00CA46F1"/>
    <w:rsid w:val="00CA4FE7"/>
    <w:rsid w:val="00CA59F5"/>
    <w:rsid w:val="00CA5AB4"/>
    <w:rsid w:val="00CA6008"/>
    <w:rsid w:val="00CA6519"/>
    <w:rsid w:val="00CA66AF"/>
    <w:rsid w:val="00CA6BDB"/>
    <w:rsid w:val="00CA72B5"/>
    <w:rsid w:val="00CA7AFF"/>
    <w:rsid w:val="00CA7C5C"/>
    <w:rsid w:val="00CA7D78"/>
    <w:rsid w:val="00CB007F"/>
    <w:rsid w:val="00CB0598"/>
    <w:rsid w:val="00CB1F1C"/>
    <w:rsid w:val="00CB22E9"/>
    <w:rsid w:val="00CB239A"/>
    <w:rsid w:val="00CB2A83"/>
    <w:rsid w:val="00CB2AEB"/>
    <w:rsid w:val="00CB2B90"/>
    <w:rsid w:val="00CB3188"/>
    <w:rsid w:val="00CB36C5"/>
    <w:rsid w:val="00CB3A80"/>
    <w:rsid w:val="00CB49A6"/>
    <w:rsid w:val="00CB5164"/>
    <w:rsid w:val="00CB55CF"/>
    <w:rsid w:val="00CB587E"/>
    <w:rsid w:val="00CB58A2"/>
    <w:rsid w:val="00CB5F76"/>
    <w:rsid w:val="00CB6060"/>
    <w:rsid w:val="00CB6931"/>
    <w:rsid w:val="00CB7084"/>
    <w:rsid w:val="00CB71BE"/>
    <w:rsid w:val="00CB73B0"/>
    <w:rsid w:val="00CB79C3"/>
    <w:rsid w:val="00CB7DE0"/>
    <w:rsid w:val="00CB7F18"/>
    <w:rsid w:val="00CC0276"/>
    <w:rsid w:val="00CC0569"/>
    <w:rsid w:val="00CC0B15"/>
    <w:rsid w:val="00CC1791"/>
    <w:rsid w:val="00CC1923"/>
    <w:rsid w:val="00CC2B59"/>
    <w:rsid w:val="00CC2F96"/>
    <w:rsid w:val="00CC3750"/>
    <w:rsid w:val="00CC3C8B"/>
    <w:rsid w:val="00CC529A"/>
    <w:rsid w:val="00CC5516"/>
    <w:rsid w:val="00CC583C"/>
    <w:rsid w:val="00CC59DC"/>
    <w:rsid w:val="00CC6119"/>
    <w:rsid w:val="00CC65B5"/>
    <w:rsid w:val="00CC6E44"/>
    <w:rsid w:val="00CC7807"/>
    <w:rsid w:val="00CC7CAB"/>
    <w:rsid w:val="00CC7D2D"/>
    <w:rsid w:val="00CC7E4A"/>
    <w:rsid w:val="00CD012D"/>
    <w:rsid w:val="00CD0155"/>
    <w:rsid w:val="00CD02EB"/>
    <w:rsid w:val="00CD0F43"/>
    <w:rsid w:val="00CD0F59"/>
    <w:rsid w:val="00CD0F9E"/>
    <w:rsid w:val="00CD11D2"/>
    <w:rsid w:val="00CD1374"/>
    <w:rsid w:val="00CD1ADB"/>
    <w:rsid w:val="00CD240A"/>
    <w:rsid w:val="00CD2875"/>
    <w:rsid w:val="00CD2ECD"/>
    <w:rsid w:val="00CD3490"/>
    <w:rsid w:val="00CD36C7"/>
    <w:rsid w:val="00CD390F"/>
    <w:rsid w:val="00CD4B4C"/>
    <w:rsid w:val="00CD4B4E"/>
    <w:rsid w:val="00CD4DAF"/>
    <w:rsid w:val="00CD5952"/>
    <w:rsid w:val="00CD5A2A"/>
    <w:rsid w:val="00CD614E"/>
    <w:rsid w:val="00CD680E"/>
    <w:rsid w:val="00CD69CB"/>
    <w:rsid w:val="00CD7478"/>
    <w:rsid w:val="00CD7EE5"/>
    <w:rsid w:val="00CE0BBE"/>
    <w:rsid w:val="00CE0F00"/>
    <w:rsid w:val="00CE1260"/>
    <w:rsid w:val="00CE166F"/>
    <w:rsid w:val="00CE16BC"/>
    <w:rsid w:val="00CE16D4"/>
    <w:rsid w:val="00CE1A4B"/>
    <w:rsid w:val="00CE28FF"/>
    <w:rsid w:val="00CE2DB1"/>
    <w:rsid w:val="00CE310B"/>
    <w:rsid w:val="00CE3AAE"/>
    <w:rsid w:val="00CE452B"/>
    <w:rsid w:val="00CE4A30"/>
    <w:rsid w:val="00CE4DF9"/>
    <w:rsid w:val="00CE51A2"/>
    <w:rsid w:val="00CE53D4"/>
    <w:rsid w:val="00CE544E"/>
    <w:rsid w:val="00CE60D1"/>
    <w:rsid w:val="00CE61C1"/>
    <w:rsid w:val="00CE6618"/>
    <w:rsid w:val="00CE7145"/>
    <w:rsid w:val="00CE7977"/>
    <w:rsid w:val="00CE7E72"/>
    <w:rsid w:val="00CE7F15"/>
    <w:rsid w:val="00CF038D"/>
    <w:rsid w:val="00CF03D2"/>
    <w:rsid w:val="00CF0A4F"/>
    <w:rsid w:val="00CF1385"/>
    <w:rsid w:val="00CF1BB3"/>
    <w:rsid w:val="00CF2E2C"/>
    <w:rsid w:val="00CF3BB8"/>
    <w:rsid w:val="00CF4505"/>
    <w:rsid w:val="00CF499D"/>
    <w:rsid w:val="00CF4C50"/>
    <w:rsid w:val="00CF4F31"/>
    <w:rsid w:val="00CF5246"/>
    <w:rsid w:val="00CF5363"/>
    <w:rsid w:val="00CF5479"/>
    <w:rsid w:val="00CF5961"/>
    <w:rsid w:val="00CF5C7E"/>
    <w:rsid w:val="00CF63F6"/>
    <w:rsid w:val="00CF66AD"/>
    <w:rsid w:val="00CF68C9"/>
    <w:rsid w:val="00CF6B4C"/>
    <w:rsid w:val="00CF7193"/>
    <w:rsid w:val="00CF775B"/>
    <w:rsid w:val="00D000C0"/>
    <w:rsid w:val="00D00393"/>
    <w:rsid w:val="00D00585"/>
    <w:rsid w:val="00D01198"/>
    <w:rsid w:val="00D0148C"/>
    <w:rsid w:val="00D01E65"/>
    <w:rsid w:val="00D03EBA"/>
    <w:rsid w:val="00D04630"/>
    <w:rsid w:val="00D0490A"/>
    <w:rsid w:val="00D04AA5"/>
    <w:rsid w:val="00D04CC0"/>
    <w:rsid w:val="00D0503B"/>
    <w:rsid w:val="00D05104"/>
    <w:rsid w:val="00D053F1"/>
    <w:rsid w:val="00D0559A"/>
    <w:rsid w:val="00D05BAB"/>
    <w:rsid w:val="00D05CFD"/>
    <w:rsid w:val="00D05FAC"/>
    <w:rsid w:val="00D06015"/>
    <w:rsid w:val="00D0605E"/>
    <w:rsid w:val="00D062F9"/>
    <w:rsid w:val="00D06702"/>
    <w:rsid w:val="00D06A3C"/>
    <w:rsid w:val="00D06FB4"/>
    <w:rsid w:val="00D07896"/>
    <w:rsid w:val="00D078BE"/>
    <w:rsid w:val="00D07F26"/>
    <w:rsid w:val="00D109BB"/>
    <w:rsid w:val="00D10EDC"/>
    <w:rsid w:val="00D11043"/>
    <w:rsid w:val="00D113D4"/>
    <w:rsid w:val="00D11829"/>
    <w:rsid w:val="00D118E0"/>
    <w:rsid w:val="00D11E0D"/>
    <w:rsid w:val="00D11EEE"/>
    <w:rsid w:val="00D12795"/>
    <w:rsid w:val="00D129B8"/>
    <w:rsid w:val="00D129F4"/>
    <w:rsid w:val="00D12A96"/>
    <w:rsid w:val="00D130D1"/>
    <w:rsid w:val="00D133B7"/>
    <w:rsid w:val="00D13EB1"/>
    <w:rsid w:val="00D142D0"/>
    <w:rsid w:val="00D14FFB"/>
    <w:rsid w:val="00D1506F"/>
    <w:rsid w:val="00D15711"/>
    <w:rsid w:val="00D15C7E"/>
    <w:rsid w:val="00D15CD4"/>
    <w:rsid w:val="00D15E48"/>
    <w:rsid w:val="00D16227"/>
    <w:rsid w:val="00D1639E"/>
    <w:rsid w:val="00D1695B"/>
    <w:rsid w:val="00D16A5A"/>
    <w:rsid w:val="00D16D29"/>
    <w:rsid w:val="00D1719A"/>
    <w:rsid w:val="00D17CE4"/>
    <w:rsid w:val="00D2020C"/>
    <w:rsid w:val="00D2045B"/>
    <w:rsid w:val="00D2058E"/>
    <w:rsid w:val="00D20B34"/>
    <w:rsid w:val="00D20F38"/>
    <w:rsid w:val="00D20F59"/>
    <w:rsid w:val="00D210E7"/>
    <w:rsid w:val="00D211F9"/>
    <w:rsid w:val="00D213A8"/>
    <w:rsid w:val="00D2167E"/>
    <w:rsid w:val="00D228E3"/>
    <w:rsid w:val="00D22A4F"/>
    <w:rsid w:val="00D22CAA"/>
    <w:rsid w:val="00D22D88"/>
    <w:rsid w:val="00D23927"/>
    <w:rsid w:val="00D23FB7"/>
    <w:rsid w:val="00D2444B"/>
    <w:rsid w:val="00D24679"/>
    <w:rsid w:val="00D25482"/>
    <w:rsid w:val="00D25EF7"/>
    <w:rsid w:val="00D261BB"/>
    <w:rsid w:val="00D26A44"/>
    <w:rsid w:val="00D26C32"/>
    <w:rsid w:val="00D30AA2"/>
    <w:rsid w:val="00D3158D"/>
    <w:rsid w:val="00D31797"/>
    <w:rsid w:val="00D31BEC"/>
    <w:rsid w:val="00D32F03"/>
    <w:rsid w:val="00D32FE5"/>
    <w:rsid w:val="00D333D1"/>
    <w:rsid w:val="00D3346C"/>
    <w:rsid w:val="00D33523"/>
    <w:rsid w:val="00D335D6"/>
    <w:rsid w:val="00D337A0"/>
    <w:rsid w:val="00D33995"/>
    <w:rsid w:val="00D343BA"/>
    <w:rsid w:val="00D346C5"/>
    <w:rsid w:val="00D34ED2"/>
    <w:rsid w:val="00D361D9"/>
    <w:rsid w:val="00D364EC"/>
    <w:rsid w:val="00D36768"/>
    <w:rsid w:val="00D36841"/>
    <w:rsid w:val="00D36968"/>
    <w:rsid w:val="00D36A59"/>
    <w:rsid w:val="00D36CC1"/>
    <w:rsid w:val="00D373F1"/>
    <w:rsid w:val="00D40101"/>
    <w:rsid w:val="00D40349"/>
    <w:rsid w:val="00D4066C"/>
    <w:rsid w:val="00D40AFE"/>
    <w:rsid w:val="00D410EB"/>
    <w:rsid w:val="00D41329"/>
    <w:rsid w:val="00D4201B"/>
    <w:rsid w:val="00D423C5"/>
    <w:rsid w:val="00D432D3"/>
    <w:rsid w:val="00D43A30"/>
    <w:rsid w:val="00D44233"/>
    <w:rsid w:val="00D4435A"/>
    <w:rsid w:val="00D44836"/>
    <w:rsid w:val="00D45CAA"/>
    <w:rsid w:val="00D46358"/>
    <w:rsid w:val="00D46700"/>
    <w:rsid w:val="00D46A91"/>
    <w:rsid w:val="00D46B33"/>
    <w:rsid w:val="00D4704A"/>
    <w:rsid w:val="00D47055"/>
    <w:rsid w:val="00D47494"/>
    <w:rsid w:val="00D4759F"/>
    <w:rsid w:val="00D47763"/>
    <w:rsid w:val="00D505FF"/>
    <w:rsid w:val="00D507E4"/>
    <w:rsid w:val="00D50919"/>
    <w:rsid w:val="00D50FB8"/>
    <w:rsid w:val="00D511B6"/>
    <w:rsid w:val="00D517BB"/>
    <w:rsid w:val="00D51DC2"/>
    <w:rsid w:val="00D521C9"/>
    <w:rsid w:val="00D523E1"/>
    <w:rsid w:val="00D5247E"/>
    <w:rsid w:val="00D524C9"/>
    <w:rsid w:val="00D52B83"/>
    <w:rsid w:val="00D52D93"/>
    <w:rsid w:val="00D532C9"/>
    <w:rsid w:val="00D5382E"/>
    <w:rsid w:val="00D539A2"/>
    <w:rsid w:val="00D53AC7"/>
    <w:rsid w:val="00D53CE6"/>
    <w:rsid w:val="00D5450E"/>
    <w:rsid w:val="00D5478E"/>
    <w:rsid w:val="00D549C5"/>
    <w:rsid w:val="00D5544C"/>
    <w:rsid w:val="00D55E6E"/>
    <w:rsid w:val="00D5624E"/>
    <w:rsid w:val="00D5635F"/>
    <w:rsid w:val="00D566A2"/>
    <w:rsid w:val="00D568AE"/>
    <w:rsid w:val="00D569D6"/>
    <w:rsid w:val="00D56C1E"/>
    <w:rsid w:val="00D57223"/>
    <w:rsid w:val="00D57336"/>
    <w:rsid w:val="00D5797B"/>
    <w:rsid w:val="00D57C70"/>
    <w:rsid w:val="00D57D95"/>
    <w:rsid w:val="00D601DE"/>
    <w:rsid w:val="00D61362"/>
    <w:rsid w:val="00D613AF"/>
    <w:rsid w:val="00D613BC"/>
    <w:rsid w:val="00D61452"/>
    <w:rsid w:val="00D616DA"/>
    <w:rsid w:val="00D61A81"/>
    <w:rsid w:val="00D61AC4"/>
    <w:rsid w:val="00D61C00"/>
    <w:rsid w:val="00D61C30"/>
    <w:rsid w:val="00D620A1"/>
    <w:rsid w:val="00D625CF"/>
    <w:rsid w:val="00D63006"/>
    <w:rsid w:val="00D63629"/>
    <w:rsid w:val="00D63F27"/>
    <w:rsid w:val="00D649AF"/>
    <w:rsid w:val="00D6519C"/>
    <w:rsid w:val="00D65322"/>
    <w:rsid w:val="00D6532A"/>
    <w:rsid w:val="00D6537D"/>
    <w:rsid w:val="00D6657D"/>
    <w:rsid w:val="00D66818"/>
    <w:rsid w:val="00D668BE"/>
    <w:rsid w:val="00D669C8"/>
    <w:rsid w:val="00D66AA0"/>
    <w:rsid w:val="00D66DB1"/>
    <w:rsid w:val="00D673B3"/>
    <w:rsid w:val="00D676DE"/>
    <w:rsid w:val="00D67C7D"/>
    <w:rsid w:val="00D7051D"/>
    <w:rsid w:val="00D7056C"/>
    <w:rsid w:val="00D70856"/>
    <w:rsid w:val="00D70BA3"/>
    <w:rsid w:val="00D70CD1"/>
    <w:rsid w:val="00D7180D"/>
    <w:rsid w:val="00D71C69"/>
    <w:rsid w:val="00D72451"/>
    <w:rsid w:val="00D724E0"/>
    <w:rsid w:val="00D72757"/>
    <w:rsid w:val="00D72F51"/>
    <w:rsid w:val="00D735DD"/>
    <w:rsid w:val="00D73619"/>
    <w:rsid w:val="00D73D8D"/>
    <w:rsid w:val="00D74493"/>
    <w:rsid w:val="00D74A81"/>
    <w:rsid w:val="00D74B12"/>
    <w:rsid w:val="00D75071"/>
    <w:rsid w:val="00D750D2"/>
    <w:rsid w:val="00D75F96"/>
    <w:rsid w:val="00D76440"/>
    <w:rsid w:val="00D771F5"/>
    <w:rsid w:val="00D77815"/>
    <w:rsid w:val="00D77A78"/>
    <w:rsid w:val="00D77AA1"/>
    <w:rsid w:val="00D77B38"/>
    <w:rsid w:val="00D77B9F"/>
    <w:rsid w:val="00D77C0A"/>
    <w:rsid w:val="00D77C16"/>
    <w:rsid w:val="00D77DCC"/>
    <w:rsid w:val="00D77E40"/>
    <w:rsid w:val="00D803D1"/>
    <w:rsid w:val="00D80821"/>
    <w:rsid w:val="00D80DA6"/>
    <w:rsid w:val="00D81784"/>
    <w:rsid w:val="00D81922"/>
    <w:rsid w:val="00D82079"/>
    <w:rsid w:val="00D82535"/>
    <w:rsid w:val="00D837EE"/>
    <w:rsid w:val="00D843A0"/>
    <w:rsid w:val="00D84899"/>
    <w:rsid w:val="00D84DEF"/>
    <w:rsid w:val="00D857CD"/>
    <w:rsid w:val="00D85C02"/>
    <w:rsid w:val="00D85E7E"/>
    <w:rsid w:val="00D86107"/>
    <w:rsid w:val="00D863F3"/>
    <w:rsid w:val="00D864D2"/>
    <w:rsid w:val="00D864DF"/>
    <w:rsid w:val="00D869AF"/>
    <w:rsid w:val="00D87CE2"/>
    <w:rsid w:val="00D87F98"/>
    <w:rsid w:val="00D90491"/>
    <w:rsid w:val="00D905B9"/>
    <w:rsid w:val="00D90AC3"/>
    <w:rsid w:val="00D910A8"/>
    <w:rsid w:val="00D91271"/>
    <w:rsid w:val="00D914CC"/>
    <w:rsid w:val="00D928D5"/>
    <w:rsid w:val="00D92BD9"/>
    <w:rsid w:val="00D92CE0"/>
    <w:rsid w:val="00D9320F"/>
    <w:rsid w:val="00D94432"/>
    <w:rsid w:val="00D94AA6"/>
    <w:rsid w:val="00D94EDF"/>
    <w:rsid w:val="00D95001"/>
    <w:rsid w:val="00D960DF"/>
    <w:rsid w:val="00D963FC"/>
    <w:rsid w:val="00D96D4B"/>
    <w:rsid w:val="00D976AC"/>
    <w:rsid w:val="00D97853"/>
    <w:rsid w:val="00DA0252"/>
    <w:rsid w:val="00DA0536"/>
    <w:rsid w:val="00DA07FE"/>
    <w:rsid w:val="00DA091F"/>
    <w:rsid w:val="00DA0AFF"/>
    <w:rsid w:val="00DA0B07"/>
    <w:rsid w:val="00DA1161"/>
    <w:rsid w:val="00DA12DC"/>
    <w:rsid w:val="00DA1B35"/>
    <w:rsid w:val="00DA2B3A"/>
    <w:rsid w:val="00DA2D1F"/>
    <w:rsid w:val="00DA2E8E"/>
    <w:rsid w:val="00DA35F9"/>
    <w:rsid w:val="00DA3B1A"/>
    <w:rsid w:val="00DA3C2F"/>
    <w:rsid w:val="00DA3E41"/>
    <w:rsid w:val="00DA3E8A"/>
    <w:rsid w:val="00DA424C"/>
    <w:rsid w:val="00DA43CC"/>
    <w:rsid w:val="00DA4E64"/>
    <w:rsid w:val="00DA4F70"/>
    <w:rsid w:val="00DA549B"/>
    <w:rsid w:val="00DA5E95"/>
    <w:rsid w:val="00DA6448"/>
    <w:rsid w:val="00DA691D"/>
    <w:rsid w:val="00DA6D16"/>
    <w:rsid w:val="00DA6DD8"/>
    <w:rsid w:val="00DA6F52"/>
    <w:rsid w:val="00DA78ED"/>
    <w:rsid w:val="00DB0114"/>
    <w:rsid w:val="00DB0543"/>
    <w:rsid w:val="00DB0B32"/>
    <w:rsid w:val="00DB17CF"/>
    <w:rsid w:val="00DB21EB"/>
    <w:rsid w:val="00DB2203"/>
    <w:rsid w:val="00DB293F"/>
    <w:rsid w:val="00DB2B57"/>
    <w:rsid w:val="00DB2B98"/>
    <w:rsid w:val="00DB2DC8"/>
    <w:rsid w:val="00DB3919"/>
    <w:rsid w:val="00DB3D12"/>
    <w:rsid w:val="00DB4363"/>
    <w:rsid w:val="00DB4623"/>
    <w:rsid w:val="00DB496B"/>
    <w:rsid w:val="00DB50E8"/>
    <w:rsid w:val="00DB53C5"/>
    <w:rsid w:val="00DB56FA"/>
    <w:rsid w:val="00DB58D3"/>
    <w:rsid w:val="00DB614B"/>
    <w:rsid w:val="00DB658D"/>
    <w:rsid w:val="00DB6E89"/>
    <w:rsid w:val="00DB7408"/>
    <w:rsid w:val="00DB7600"/>
    <w:rsid w:val="00DB7AC1"/>
    <w:rsid w:val="00DB7DD8"/>
    <w:rsid w:val="00DC004A"/>
    <w:rsid w:val="00DC01EA"/>
    <w:rsid w:val="00DC080F"/>
    <w:rsid w:val="00DC1312"/>
    <w:rsid w:val="00DC163C"/>
    <w:rsid w:val="00DC1867"/>
    <w:rsid w:val="00DC1A4E"/>
    <w:rsid w:val="00DC1C5B"/>
    <w:rsid w:val="00DC21A3"/>
    <w:rsid w:val="00DC21DC"/>
    <w:rsid w:val="00DC25B0"/>
    <w:rsid w:val="00DC289D"/>
    <w:rsid w:val="00DC2C14"/>
    <w:rsid w:val="00DC2F16"/>
    <w:rsid w:val="00DC3B9D"/>
    <w:rsid w:val="00DC3D60"/>
    <w:rsid w:val="00DC4585"/>
    <w:rsid w:val="00DC4DA0"/>
    <w:rsid w:val="00DC4F3D"/>
    <w:rsid w:val="00DC5405"/>
    <w:rsid w:val="00DC56DF"/>
    <w:rsid w:val="00DC5C69"/>
    <w:rsid w:val="00DC5F40"/>
    <w:rsid w:val="00DC63CC"/>
    <w:rsid w:val="00DC6F20"/>
    <w:rsid w:val="00DC72B2"/>
    <w:rsid w:val="00DC731A"/>
    <w:rsid w:val="00DC7A3B"/>
    <w:rsid w:val="00DD0218"/>
    <w:rsid w:val="00DD02A1"/>
    <w:rsid w:val="00DD0389"/>
    <w:rsid w:val="00DD04DB"/>
    <w:rsid w:val="00DD06D7"/>
    <w:rsid w:val="00DD07AF"/>
    <w:rsid w:val="00DD0895"/>
    <w:rsid w:val="00DD0DCF"/>
    <w:rsid w:val="00DD153D"/>
    <w:rsid w:val="00DD197D"/>
    <w:rsid w:val="00DD19E6"/>
    <w:rsid w:val="00DD1E19"/>
    <w:rsid w:val="00DD202F"/>
    <w:rsid w:val="00DD27B7"/>
    <w:rsid w:val="00DD284C"/>
    <w:rsid w:val="00DD28AA"/>
    <w:rsid w:val="00DD3D87"/>
    <w:rsid w:val="00DD405B"/>
    <w:rsid w:val="00DD4E05"/>
    <w:rsid w:val="00DD55BF"/>
    <w:rsid w:val="00DD5FF1"/>
    <w:rsid w:val="00DD6243"/>
    <w:rsid w:val="00DD67C3"/>
    <w:rsid w:val="00DD6B8A"/>
    <w:rsid w:val="00DD6C56"/>
    <w:rsid w:val="00DD6EEA"/>
    <w:rsid w:val="00DD6F57"/>
    <w:rsid w:val="00DD770F"/>
    <w:rsid w:val="00DD7B5E"/>
    <w:rsid w:val="00DE14B7"/>
    <w:rsid w:val="00DE1658"/>
    <w:rsid w:val="00DE1B05"/>
    <w:rsid w:val="00DE1DFA"/>
    <w:rsid w:val="00DE204F"/>
    <w:rsid w:val="00DE2832"/>
    <w:rsid w:val="00DE2851"/>
    <w:rsid w:val="00DE2AA6"/>
    <w:rsid w:val="00DE2AD5"/>
    <w:rsid w:val="00DE302E"/>
    <w:rsid w:val="00DE3221"/>
    <w:rsid w:val="00DE38DB"/>
    <w:rsid w:val="00DE3F5C"/>
    <w:rsid w:val="00DE4117"/>
    <w:rsid w:val="00DE4698"/>
    <w:rsid w:val="00DE4ABE"/>
    <w:rsid w:val="00DE4EF3"/>
    <w:rsid w:val="00DE59A2"/>
    <w:rsid w:val="00DE5A0D"/>
    <w:rsid w:val="00DE5A63"/>
    <w:rsid w:val="00DE5AAB"/>
    <w:rsid w:val="00DE62EC"/>
    <w:rsid w:val="00DE6335"/>
    <w:rsid w:val="00DE6773"/>
    <w:rsid w:val="00DE743F"/>
    <w:rsid w:val="00DE7491"/>
    <w:rsid w:val="00DE78B1"/>
    <w:rsid w:val="00DE791E"/>
    <w:rsid w:val="00DF0847"/>
    <w:rsid w:val="00DF0B69"/>
    <w:rsid w:val="00DF1DF5"/>
    <w:rsid w:val="00DF1E98"/>
    <w:rsid w:val="00DF2ABE"/>
    <w:rsid w:val="00DF3793"/>
    <w:rsid w:val="00DF3806"/>
    <w:rsid w:val="00DF3C35"/>
    <w:rsid w:val="00DF3C4E"/>
    <w:rsid w:val="00DF3D59"/>
    <w:rsid w:val="00DF4C63"/>
    <w:rsid w:val="00DF54CA"/>
    <w:rsid w:val="00DF5BB1"/>
    <w:rsid w:val="00DF610F"/>
    <w:rsid w:val="00DF691B"/>
    <w:rsid w:val="00DF6C4A"/>
    <w:rsid w:val="00DF6DAB"/>
    <w:rsid w:val="00E00481"/>
    <w:rsid w:val="00E0076E"/>
    <w:rsid w:val="00E00954"/>
    <w:rsid w:val="00E00A4E"/>
    <w:rsid w:val="00E00B3E"/>
    <w:rsid w:val="00E018E8"/>
    <w:rsid w:val="00E019F0"/>
    <w:rsid w:val="00E02159"/>
    <w:rsid w:val="00E023BA"/>
    <w:rsid w:val="00E026E3"/>
    <w:rsid w:val="00E032EC"/>
    <w:rsid w:val="00E04148"/>
    <w:rsid w:val="00E04194"/>
    <w:rsid w:val="00E04272"/>
    <w:rsid w:val="00E04422"/>
    <w:rsid w:val="00E044F0"/>
    <w:rsid w:val="00E046A4"/>
    <w:rsid w:val="00E04A72"/>
    <w:rsid w:val="00E0628A"/>
    <w:rsid w:val="00E06F43"/>
    <w:rsid w:val="00E07A08"/>
    <w:rsid w:val="00E07F25"/>
    <w:rsid w:val="00E07FC4"/>
    <w:rsid w:val="00E11F9D"/>
    <w:rsid w:val="00E122EC"/>
    <w:rsid w:val="00E12625"/>
    <w:rsid w:val="00E12905"/>
    <w:rsid w:val="00E12C9F"/>
    <w:rsid w:val="00E12EDF"/>
    <w:rsid w:val="00E145D5"/>
    <w:rsid w:val="00E146A8"/>
    <w:rsid w:val="00E14B9F"/>
    <w:rsid w:val="00E14CD3"/>
    <w:rsid w:val="00E14D5D"/>
    <w:rsid w:val="00E14D7A"/>
    <w:rsid w:val="00E15A55"/>
    <w:rsid w:val="00E16297"/>
    <w:rsid w:val="00E166C7"/>
    <w:rsid w:val="00E17384"/>
    <w:rsid w:val="00E17705"/>
    <w:rsid w:val="00E177DE"/>
    <w:rsid w:val="00E17A2E"/>
    <w:rsid w:val="00E17AE2"/>
    <w:rsid w:val="00E21192"/>
    <w:rsid w:val="00E2197F"/>
    <w:rsid w:val="00E23684"/>
    <w:rsid w:val="00E237B3"/>
    <w:rsid w:val="00E23FBB"/>
    <w:rsid w:val="00E25376"/>
    <w:rsid w:val="00E25A40"/>
    <w:rsid w:val="00E26541"/>
    <w:rsid w:val="00E267E9"/>
    <w:rsid w:val="00E268F7"/>
    <w:rsid w:val="00E27057"/>
    <w:rsid w:val="00E279A9"/>
    <w:rsid w:val="00E27E70"/>
    <w:rsid w:val="00E31237"/>
    <w:rsid w:val="00E314AE"/>
    <w:rsid w:val="00E322A1"/>
    <w:rsid w:val="00E3279B"/>
    <w:rsid w:val="00E32C7A"/>
    <w:rsid w:val="00E32ED4"/>
    <w:rsid w:val="00E336CB"/>
    <w:rsid w:val="00E336EF"/>
    <w:rsid w:val="00E33796"/>
    <w:rsid w:val="00E337F2"/>
    <w:rsid w:val="00E33C9A"/>
    <w:rsid w:val="00E34578"/>
    <w:rsid w:val="00E34878"/>
    <w:rsid w:val="00E34AB7"/>
    <w:rsid w:val="00E34B09"/>
    <w:rsid w:val="00E35432"/>
    <w:rsid w:val="00E35977"/>
    <w:rsid w:val="00E37837"/>
    <w:rsid w:val="00E37C6A"/>
    <w:rsid w:val="00E37DDC"/>
    <w:rsid w:val="00E37EB3"/>
    <w:rsid w:val="00E37ECA"/>
    <w:rsid w:val="00E40196"/>
    <w:rsid w:val="00E40C97"/>
    <w:rsid w:val="00E4126B"/>
    <w:rsid w:val="00E4135C"/>
    <w:rsid w:val="00E418F6"/>
    <w:rsid w:val="00E4251A"/>
    <w:rsid w:val="00E4284D"/>
    <w:rsid w:val="00E42F73"/>
    <w:rsid w:val="00E43107"/>
    <w:rsid w:val="00E43185"/>
    <w:rsid w:val="00E4378B"/>
    <w:rsid w:val="00E43E4A"/>
    <w:rsid w:val="00E4444E"/>
    <w:rsid w:val="00E448D2"/>
    <w:rsid w:val="00E44B02"/>
    <w:rsid w:val="00E45869"/>
    <w:rsid w:val="00E4594D"/>
    <w:rsid w:val="00E46354"/>
    <w:rsid w:val="00E46678"/>
    <w:rsid w:val="00E46932"/>
    <w:rsid w:val="00E47734"/>
    <w:rsid w:val="00E47C13"/>
    <w:rsid w:val="00E47C3F"/>
    <w:rsid w:val="00E50633"/>
    <w:rsid w:val="00E50712"/>
    <w:rsid w:val="00E5087F"/>
    <w:rsid w:val="00E50C0B"/>
    <w:rsid w:val="00E50F69"/>
    <w:rsid w:val="00E51022"/>
    <w:rsid w:val="00E51142"/>
    <w:rsid w:val="00E51190"/>
    <w:rsid w:val="00E515A8"/>
    <w:rsid w:val="00E51628"/>
    <w:rsid w:val="00E52902"/>
    <w:rsid w:val="00E54D79"/>
    <w:rsid w:val="00E55127"/>
    <w:rsid w:val="00E55183"/>
    <w:rsid w:val="00E553C3"/>
    <w:rsid w:val="00E55EB8"/>
    <w:rsid w:val="00E564E9"/>
    <w:rsid w:val="00E56596"/>
    <w:rsid w:val="00E56690"/>
    <w:rsid w:val="00E5790F"/>
    <w:rsid w:val="00E57E40"/>
    <w:rsid w:val="00E60113"/>
    <w:rsid w:val="00E602D0"/>
    <w:rsid w:val="00E606D2"/>
    <w:rsid w:val="00E60C55"/>
    <w:rsid w:val="00E60D5E"/>
    <w:rsid w:val="00E60EBC"/>
    <w:rsid w:val="00E6177D"/>
    <w:rsid w:val="00E619BD"/>
    <w:rsid w:val="00E61D53"/>
    <w:rsid w:val="00E62210"/>
    <w:rsid w:val="00E6254C"/>
    <w:rsid w:val="00E62580"/>
    <w:rsid w:val="00E625A6"/>
    <w:rsid w:val="00E62625"/>
    <w:rsid w:val="00E62934"/>
    <w:rsid w:val="00E62A3F"/>
    <w:rsid w:val="00E63E0F"/>
    <w:rsid w:val="00E645C9"/>
    <w:rsid w:val="00E64807"/>
    <w:rsid w:val="00E648B4"/>
    <w:rsid w:val="00E6534A"/>
    <w:rsid w:val="00E656F0"/>
    <w:rsid w:val="00E65817"/>
    <w:rsid w:val="00E658B0"/>
    <w:rsid w:val="00E65D72"/>
    <w:rsid w:val="00E66199"/>
    <w:rsid w:val="00E664D1"/>
    <w:rsid w:val="00E66540"/>
    <w:rsid w:val="00E6657F"/>
    <w:rsid w:val="00E6723F"/>
    <w:rsid w:val="00E67477"/>
    <w:rsid w:val="00E67907"/>
    <w:rsid w:val="00E67B80"/>
    <w:rsid w:val="00E707B7"/>
    <w:rsid w:val="00E70A7D"/>
    <w:rsid w:val="00E70E94"/>
    <w:rsid w:val="00E70EE7"/>
    <w:rsid w:val="00E70F11"/>
    <w:rsid w:val="00E71265"/>
    <w:rsid w:val="00E71401"/>
    <w:rsid w:val="00E72DA1"/>
    <w:rsid w:val="00E72EE8"/>
    <w:rsid w:val="00E733D2"/>
    <w:rsid w:val="00E73640"/>
    <w:rsid w:val="00E73A31"/>
    <w:rsid w:val="00E73AAD"/>
    <w:rsid w:val="00E73F40"/>
    <w:rsid w:val="00E74236"/>
    <w:rsid w:val="00E743AB"/>
    <w:rsid w:val="00E74854"/>
    <w:rsid w:val="00E74E7A"/>
    <w:rsid w:val="00E750AB"/>
    <w:rsid w:val="00E75241"/>
    <w:rsid w:val="00E75779"/>
    <w:rsid w:val="00E75C77"/>
    <w:rsid w:val="00E76E07"/>
    <w:rsid w:val="00E76FD9"/>
    <w:rsid w:val="00E778F1"/>
    <w:rsid w:val="00E77F4C"/>
    <w:rsid w:val="00E77F9A"/>
    <w:rsid w:val="00E8054B"/>
    <w:rsid w:val="00E8058E"/>
    <w:rsid w:val="00E80D9F"/>
    <w:rsid w:val="00E811BD"/>
    <w:rsid w:val="00E81302"/>
    <w:rsid w:val="00E81CF3"/>
    <w:rsid w:val="00E824C0"/>
    <w:rsid w:val="00E8295D"/>
    <w:rsid w:val="00E82B33"/>
    <w:rsid w:val="00E82FDA"/>
    <w:rsid w:val="00E848F3"/>
    <w:rsid w:val="00E84B43"/>
    <w:rsid w:val="00E851DD"/>
    <w:rsid w:val="00E8573B"/>
    <w:rsid w:val="00E8591B"/>
    <w:rsid w:val="00E85AD1"/>
    <w:rsid w:val="00E8619E"/>
    <w:rsid w:val="00E86E38"/>
    <w:rsid w:val="00E8721E"/>
    <w:rsid w:val="00E877FF"/>
    <w:rsid w:val="00E87802"/>
    <w:rsid w:val="00E9033E"/>
    <w:rsid w:val="00E907F4"/>
    <w:rsid w:val="00E9123D"/>
    <w:rsid w:val="00E913C8"/>
    <w:rsid w:val="00E91D63"/>
    <w:rsid w:val="00E923B7"/>
    <w:rsid w:val="00E923D0"/>
    <w:rsid w:val="00E92B81"/>
    <w:rsid w:val="00E92CED"/>
    <w:rsid w:val="00E93165"/>
    <w:rsid w:val="00E937C3"/>
    <w:rsid w:val="00E937F3"/>
    <w:rsid w:val="00E93D59"/>
    <w:rsid w:val="00E94141"/>
    <w:rsid w:val="00E943F8"/>
    <w:rsid w:val="00E9456C"/>
    <w:rsid w:val="00E946D8"/>
    <w:rsid w:val="00E95F8D"/>
    <w:rsid w:val="00E95FC3"/>
    <w:rsid w:val="00E960DD"/>
    <w:rsid w:val="00E9709D"/>
    <w:rsid w:val="00E974AC"/>
    <w:rsid w:val="00E979B4"/>
    <w:rsid w:val="00E97B83"/>
    <w:rsid w:val="00EA02E4"/>
    <w:rsid w:val="00EA0BF0"/>
    <w:rsid w:val="00EA12D4"/>
    <w:rsid w:val="00EA1510"/>
    <w:rsid w:val="00EA1D11"/>
    <w:rsid w:val="00EA1F9C"/>
    <w:rsid w:val="00EA21AD"/>
    <w:rsid w:val="00EA222E"/>
    <w:rsid w:val="00EA23A5"/>
    <w:rsid w:val="00EA2496"/>
    <w:rsid w:val="00EA265E"/>
    <w:rsid w:val="00EA2A09"/>
    <w:rsid w:val="00EA3093"/>
    <w:rsid w:val="00EA3138"/>
    <w:rsid w:val="00EA3651"/>
    <w:rsid w:val="00EA3C11"/>
    <w:rsid w:val="00EA3C5C"/>
    <w:rsid w:val="00EA3E27"/>
    <w:rsid w:val="00EA40E8"/>
    <w:rsid w:val="00EA489C"/>
    <w:rsid w:val="00EA4FC6"/>
    <w:rsid w:val="00EA574C"/>
    <w:rsid w:val="00EA5951"/>
    <w:rsid w:val="00EA5D10"/>
    <w:rsid w:val="00EA6576"/>
    <w:rsid w:val="00EA666F"/>
    <w:rsid w:val="00EA6730"/>
    <w:rsid w:val="00EA79C0"/>
    <w:rsid w:val="00EB000C"/>
    <w:rsid w:val="00EB08A5"/>
    <w:rsid w:val="00EB0A02"/>
    <w:rsid w:val="00EB175C"/>
    <w:rsid w:val="00EB2063"/>
    <w:rsid w:val="00EB229F"/>
    <w:rsid w:val="00EB2394"/>
    <w:rsid w:val="00EB27AB"/>
    <w:rsid w:val="00EB2987"/>
    <w:rsid w:val="00EB31D9"/>
    <w:rsid w:val="00EB3F0C"/>
    <w:rsid w:val="00EB3F38"/>
    <w:rsid w:val="00EB45D6"/>
    <w:rsid w:val="00EB55C5"/>
    <w:rsid w:val="00EB56C1"/>
    <w:rsid w:val="00EB5771"/>
    <w:rsid w:val="00EB599A"/>
    <w:rsid w:val="00EB5A43"/>
    <w:rsid w:val="00EB61A4"/>
    <w:rsid w:val="00EB7419"/>
    <w:rsid w:val="00EB7A50"/>
    <w:rsid w:val="00EC02AD"/>
    <w:rsid w:val="00EC0712"/>
    <w:rsid w:val="00EC1776"/>
    <w:rsid w:val="00EC183C"/>
    <w:rsid w:val="00EC23A6"/>
    <w:rsid w:val="00EC3453"/>
    <w:rsid w:val="00EC3CE3"/>
    <w:rsid w:val="00EC3D27"/>
    <w:rsid w:val="00EC3E08"/>
    <w:rsid w:val="00EC3FBA"/>
    <w:rsid w:val="00EC44AE"/>
    <w:rsid w:val="00EC4909"/>
    <w:rsid w:val="00EC4A07"/>
    <w:rsid w:val="00EC4B50"/>
    <w:rsid w:val="00EC4E7B"/>
    <w:rsid w:val="00EC513C"/>
    <w:rsid w:val="00EC5B13"/>
    <w:rsid w:val="00EC5B43"/>
    <w:rsid w:val="00EC5F8B"/>
    <w:rsid w:val="00EC6851"/>
    <w:rsid w:val="00EC6ACA"/>
    <w:rsid w:val="00EC7656"/>
    <w:rsid w:val="00ED0CFF"/>
    <w:rsid w:val="00ED185D"/>
    <w:rsid w:val="00ED2024"/>
    <w:rsid w:val="00ED2211"/>
    <w:rsid w:val="00ED24A2"/>
    <w:rsid w:val="00ED27D8"/>
    <w:rsid w:val="00ED2FD6"/>
    <w:rsid w:val="00ED3330"/>
    <w:rsid w:val="00ED4636"/>
    <w:rsid w:val="00ED4D05"/>
    <w:rsid w:val="00ED5005"/>
    <w:rsid w:val="00ED5B99"/>
    <w:rsid w:val="00ED5E61"/>
    <w:rsid w:val="00ED5F94"/>
    <w:rsid w:val="00ED652B"/>
    <w:rsid w:val="00ED66DE"/>
    <w:rsid w:val="00ED7835"/>
    <w:rsid w:val="00ED793F"/>
    <w:rsid w:val="00ED7B78"/>
    <w:rsid w:val="00EE0051"/>
    <w:rsid w:val="00EE035A"/>
    <w:rsid w:val="00EE060A"/>
    <w:rsid w:val="00EE138D"/>
    <w:rsid w:val="00EE1636"/>
    <w:rsid w:val="00EE1B9F"/>
    <w:rsid w:val="00EE1FE9"/>
    <w:rsid w:val="00EE20FF"/>
    <w:rsid w:val="00EE339A"/>
    <w:rsid w:val="00EE341D"/>
    <w:rsid w:val="00EE3D44"/>
    <w:rsid w:val="00EE3F87"/>
    <w:rsid w:val="00EE4198"/>
    <w:rsid w:val="00EE4210"/>
    <w:rsid w:val="00EE4928"/>
    <w:rsid w:val="00EE4A98"/>
    <w:rsid w:val="00EE4D25"/>
    <w:rsid w:val="00EE5046"/>
    <w:rsid w:val="00EE5359"/>
    <w:rsid w:val="00EE535C"/>
    <w:rsid w:val="00EE5373"/>
    <w:rsid w:val="00EE5491"/>
    <w:rsid w:val="00EE55A8"/>
    <w:rsid w:val="00EE5D99"/>
    <w:rsid w:val="00EE64E5"/>
    <w:rsid w:val="00EE6E8B"/>
    <w:rsid w:val="00EF1402"/>
    <w:rsid w:val="00EF1F11"/>
    <w:rsid w:val="00EF221F"/>
    <w:rsid w:val="00EF26DB"/>
    <w:rsid w:val="00EF2CEF"/>
    <w:rsid w:val="00EF3008"/>
    <w:rsid w:val="00EF40EF"/>
    <w:rsid w:val="00EF41E1"/>
    <w:rsid w:val="00EF462E"/>
    <w:rsid w:val="00EF52FE"/>
    <w:rsid w:val="00EF55F2"/>
    <w:rsid w:val="00EF57B2"/>
    <w:rsid w:val="00EF6434"/>
    <w:rsid w:val="00EF737C"/>
    <w:rsid w:val="00EF73E6"/>
    <w:rsid w:val="00EF75B5"/>
    <w:rsid w:val="00EF77C6"/>
    <w:rsid w:val="00EF79B2"/>
    <w:rsid w:val="00EF7CC1"/>
    <w:rsid w:val="00F001A2"/>
    <w:rsid w:val="00F0097C"/>
    <w:rsid w:val="00F00F11"/>
    <w:rsid w:val="00F01552"/>
    <w:rsid w:val="00F01835"/>
    <w:rsid w:val="00F0212D"/>
    <w:rsid w:val="00F024F7"/>
    <w:rsid w:val="00F026B9"/>
    <w:rsid w:val="00F02C0E"/>
    <w:rsid w:val="00F02C96"/>
    <w:rsid w:val="00F02D6E"/>
    <w:rsid w:val="00F030C1"/>
    <w:rsid w:val="00F03115"/>
    <w:rsid w:val="00F03B66"/>
    <w:rsid w:val="00F0448C"/>
    <w:rsid w:val="00F04521"/>
    <w:rsid w:val="00F0462B"/>
    <w:rsid w:val="00F04EBC"/>
    <w:rsid w:val="00F05422"/>
    <w:rsid w:val="00F057B3"/>
    <w:rsid w:val="00F06CC8"/>
    <w:rsid w:val="00F06F72"/>
    <w:rsid w:val="00F07C4E"/>
    <w:rsid w:val="00F07E40"/>
    <w:rsid w:val="00F11CBB"/>
    <w:rsid w:val="00F12176"/>
    <w:rsid w:val="00F125E5"/>
    <w:rsid w:val="00F126DC"/>
    <w:rsid w:val="00F12DF4"/>
    <w:rsid w:val="00F13782"/>
    <w:rsid w:val="00F13D3E"/>
    <w:rsid w:val="00F13FFF"/>
    <w:rsid w:val="00F14447"/>
    <w:rsid w:val="00F148E5"/>
    <w:rsid w:val="00F14997"/>
    <w:rsid w:val="00F14A8F"/>
    <w:rsid w:val="00F14EBF"/>
    <w:rsid w:val="00F15603"/>
    <w:rsid w:val="00F16A7A"/>
    <w:rsid w:val="00F1743C"/>
    <w:rsid w:val="00F1751F"/>
    <w:rsid w:val="00F2018D"/>
    <w:rsid w:val="00F202C7"/>
    <w:rsid w:val="00F20A43"/>
    <w:rsid w:val="00F20BFA"/>
    <w:rsid w:val="00F20C66"/>
    <w:rsid w:val="00F20DC4"/>
    <w:rsid w:val="00F2277B"/>
    <w:rsid w:val="00F228A9"/>
    <w:rsid w:val="00F22C4C"/>
    <w:rsid w:val="00F2320D"/>
    <w:rsid w:val="00F235B9"/>
    <w:rsid w:val="00F23B9C"/>
    <w:rsid w:val="00F23D86"/>
    <w:rsid w:val="00F23EE7"/>
    <w:rsid w:val="00F24221"/>
    <w:rsid w:val="00F24279"/>
    <w:rsid w:val="00F246FA"/>
    <w:rsid w:val="00F24DE7"/>
    <w:rsid w:val="00F24F83"/>
    <w:rsid w:val="00F25721"/>
    <w:rsid w:val="00F257E4"/>
    <w:rsid w:val="00F25CE6"/>
    <w:rsid w:val="00F25D1F"/>
    <w:rsid w:val="00F2621A"/>
    <w:rsid w:val="00F2650C"/>
    <w:rsid w:val="00F26ADB"/>
    <w:rsid w:val="00F27C20"/>
    <w:rsid w:val="00F27E18"/>
    <w:rsid w:val="00F30049"/>
    <w:rsid w:val="00F30678"/>
    <w:rsid w:val="00F316CD"/>
    <w:rsid w:val="00F32309"/>
    <w:rsid w:val="00F32571"/>
    <w:rsid w:val="00F33055"/>
    <w:rsid w:val="00F337C7"/>
    <w:rsid w:val="00F33C0D"/>
    <w:rsid w:val="00F33ED0"/>
    <w:rsid w:val="00F33F14"/>
    <w:rsid w:val="00F3422B"/>
    <w:rsid w:val="00F3426E"/>
    <w:rsid w:val="00F34762"/>
    <w:rsid w:val="00F34FC9"/>
    <w:rsid w:val="00F35D3E"/>
    <w:rsid w:val="00F3610E"/>
    <w:rsid w:val="00F366B3"/>
    <w:rsid w:val="00F36EFD"/>
    <w:rsid w:val="00F373A1"/>
    <w:rsid w:val="00F37BA0"/>
    <w:rsid w:val="00F37E9E"/>
    <w:rsid w:val="00F40604"/>
    <w:rsid w:val="00F40C2B"/>
    <w:rsid w:val="00F40EFA"/>
    <w:rsid w:val="00F4109A"/>
    <w:rsid w:val="00F4152A"/>
    <w:rsid w:val="00F415DF"/>
    <w:rsid w:val="00F4198E"/>
    <w:rsid w:val="00F41EA3"/>
    <w:rsid w:val="00F41F99"/>
    <w:rsid w:val="00F41FEE"/>
    <w:rsid w:val="00F423EE"/>
    <w:rsid w:val="00F42E13"/>
    <w:rsid w:val="00F43705"/>
    <w:rsid w:val="00F443C8"/>
    <w:rsid w:val="00F446AB"/>
    <w:rsid w:val="00F44755"/>
    <w:rsid w:val="00F44FB8"/>
    <w:rsid w:val="00F44FF2"/>
    <w:rsid w:val="00F46EC3"/>
    <w:rsid w:val="00F47351"/>
    <w:rsid w:val="00F47423"/>
    <w:rsid w:val="00F474DF"/>
    <w:rsid w:val="00F47C68"/>
    <w:rsid w:val="00F47F93"/>
    <w:rsid w:val="00F5083A"/>
    <w:rsid w:val="00F50CAE"/>
    <w:rsid w:val="00F50D0B"/>
    <w:rsid w:val="00F512B8"/>
    <w:rsid w:val="00F512D1"/>
    <w:rsid w:val="00F51373"/>
    <w:rsid w:val="00F51614"/>
    <w:rsid w:val="00F51B26"/>
    <w:rsid w:val="00F51F18"/>
    <w:rsid w:val="00F525C2"/>
    <w:rsid w:val="00F53436"/>
    <w:rsid w:val="00F53A38"/>
    <w:rsid w:val="00F53E2F"/>
    <w:rsid w:val="00F54094"/>
    <w:rsid w:val="00F54163"/>
    <w:rsid w:val="00F543DF"/>
    <w:rsid w:val="00F54553"/>
    <w:rsid w:val="00F54C55"/>
    <w:rsid w:val="00F54D12"/>
    <w:rsid w:val="00F54E57"/>
    <w:rsid w:val="00F550F4"/>
    <w:rsid w:val="00F551CC"/>
    <w:rsid w:val="00F553AC"/>
    <w:rsid w:val="00F55A1A"/>
    <w:rsid w:val="00F55A37"/>
    <w:rsid w:val="00F55F05"/>
    <w:rsid w:val="00F5625D"/>
    <w:rsid w:val="00F562CC"/>
    <w:rsid w:val="00F562D0"/>
    <w:rsid w:val="00F56664"/>
    <w:rsid w:val="00F5668E"/>
    <w:rsid w:val="00F57834"/>
    <w:rsid w:val="00F57D63"/>
    <w:rsid w:val="00F60FA6"/>
    <w:rsid w:val="00F61261"/>
    <w:rsid w:val="00F61CD1"/>
    <w:rsid w:val="00F61E44"/>
    <w:rsid w:val="00F62FF7"/>
    <w:rsid w:val="00F6306D"/>
    <w:rsid w:val="00F63981"/>
    <w:rsid w:val="00F63A36"/>
    <w:rsid w:val="00F63D8A"/>
    <w:rsid w:val="00F63ECA"/>
    <w:rsid w:val="00F65208"/>
    <w:rsid w:val="00F653D2"/>
    <w:rsid w:val="00F65D71"/>
    <w:rsid w:val="00F66054"/>
    <w:rsid w:val="00F662C2"/>
    <w:rsid w:val="00F665DA"/>
    <w:rsid w:val="00F66F97"/>
    <w:rsid w:val="00F6760F"/>
    <w:rsid w:val="00F67BB4"/>
    <w:rsid w:val="00F67DC0"/>
    <w:rsid w:val="00F7084F"/>
    <w:rsid w:val="00F70923"/>
    <w:rsid w:val="00F71288"/>
    <w:rsid w:val="00F7128A"/>
    <w:rsid w:val="00F713DB"/>
    <w:rsid w:val="00F714D4"/>
    <w:rsid w:val="00F71960"/>
    <w:rsid w:val="00F71D7E"/>
    <w:rsid w:val="00F7230D"/>
    <w:rsid w:val="00F72704"/>
    <w:rsid w:val="00F72815"/>
    <w:rsid w:val="00F729A5"/>
    <w:rsid w:val="00F72DCE"/>
    <w:rsid w:val="00F732B1"/>
    <w:rsid w:val="00F735DB"/>
    <w:rsid w:val="00F739AC"/>
    <w:rsid w:val="00F73B07"/>
    <w:rsid w:val="00F7431C"/>
    <w:rsid w:val="00F743D8"/>
    <w:rsid w:val="00F74F41"/>
    <w:rsid w:val="00F750E7"/>
    <w:rsid w:val="00F75981"/>
    <w:rsid w:val="00F75E75"/>
    <w:rsid w:val="00F76AD8"/>
    <w:rsid w:val="00F76EF0"/>
    <w:rsid w:val="00F770A5"/>
    <w:rsid w:val="00F770D4"/>
    <w:rsid w:val="00F77DF3"/>
    <w:rsid w:val="00F77F61"/>
    <w:rsid w:val="00F8037D"/>
    <w:rsid w:val="00F80522"/>
    <w:rsid w:val="00F8198F"/>
    <w:rsid w:val="00F82726"/>
    <w:rsid w:val="00F829BC"/>
    <w:rsid w:val="00F82F86"/>
    <w:rsid w:val="00F8330E"/>
    <w:rsid w:val="00F83430"/>
    <w:rsid w:val="00F83760"/>
    <w:rsid w:val="00F83B41"/>
    <w:rsid w:val="00F849F6"/>
    <w:rsid w:val="00F84C01"/>
    <w:rsid w:val="00F85419"/>
    <w:rsid w:val="00F854B9"/>
    <w:rsid w:val="00F85A28"/>
    <w:rsid w:val="00F85C72"/>
    <w:rsid w:val="00F85C9F"/>
    <w:rsid w:val="00F86732"/>
    <w:rsid w:val="00F870C5"/>
    <w:rsid w:val="00F87332"/>
    <w:rsid w:val="00F874AC"/>
    <w:rsid w:val="00F87B29"/>
    <w:rsid w:val="00F90234"/>
    <w:rsid w:val="00F9029E"/>
    <w:rsid w:val="00F90815"/>
    <w:rsid w:val="00F90D91"/>
    <w:rsid w:val="00F90DB5"/>
    <w:rsid w:val="00F910E5"/>
    <w:rsid w:val="00F91694"/>
    <w:rsid w:val="00F92A1D"/>
    <w:rsid w:val="00F92BF0"/>
    <w:rsid w:val="00F93035"/>
    <w:rsid w:val="00F9351A"/>
    <w:rsid w:val="00F93DE3"/>
    <w:rsid w:val="00F941EF"/>
    <w:rsid w:val="00F943AA"/>
    <w:rsid w:val="00F95300"/>
    <w:rsid w:val="00F9540C"/>
    <w:rsid w:val="00F95831"/>
    <w:rsid w:val="00F95B04"/>
    <w:rsid w:val="00F95CA8"/>
    <w:rsid w:val="00F96122"/>
    <w:rsid w:val="00F9618A"/>
    <w:rsid w:val="00F965C5"/>
    <w:rsid w:val="00F96771"/>
    <w:rsid w:val="00F96CF9"/>
    <w:rsid w:val="00F97403"/>
    <w:rsid w:val="00F9767F"/>
    <w:rsid w:val="00F97A99"/>
    <w:rsid w:val="00F97F1F"/>
    <w:rsid w:val="00FA04D3"/>
    <w:rsid w:val="00FA06A6"/>
    <w:rsid w:val="00FA06FD"/>
    <w:rsid w:val="00FA06FE"/>
    <w:rsid w:val="00FA0C60"/>
    <w:rsid w:val="00FA0F18"/>
    <w:rsid w:val="00FA0FB6"/>
    <w:rsid w:val="00FA16A2"/>
    <w:rsid w:val="00FA1E11"/>
    <w:rsid w:val="00FA27CF"/>
    <w:rsid w:val="00FA2A1E"/>
    <w:rsid w:val="00FA2EE1"/>
    <w:rsid w:val="00FA3EF5"/>
    <w:rsid w:val="00FA4340"/>
    <w:rsid w:val="00FA497F"/>
    <w:rsid w:val="00FA4A89"/>
    <w:rsid w:val="00FA4BCE"/>
    <w:rsid w:val="00FA705E"/>
    <w:rsid w:val="00FA7186"/>
    <w:rsid w:val="00FA72AC"/>
    <w:rsid w:val="00FA72D5"/>
    <w:rsid w:val="00FA7805"/>
    <w:rsid w:val="00FA7944"/>
    <w:rsid w:val="00FA7D44"/>
    <w:rsid w:val="00FA7EA0"/>
    <w:rsid w:val="00FB0867"/>
    <w:rsid w:val="00FB0FDB"/>
    <w:rsid w:val="00FB13DF"/>
    <w:rsid w:val="00FB185E"/>
    <w:rsid w:val="00FB1F48"/>
    <w:rsid w:val="00FB2825"/>
    <w:rsid w:val="00FB2CF5"/>
    <w:rsid w:val="00FB3498"/>
    <w:rsid w:val="00FB4058"/>
    <w:rsid w:val="00FB47B4"/>
    <w:rsid w:val="00FB50AE"/>
    <w:rsid w:val="00FB5C7F"/>
    <w:rsid w:val="00FB5E91"/>
    <w:rsid w:val="00FB65C3"/>
    <w:rsid w:val="00FB681E"/>
    <w:rsid w:val="00FB7158"/>
    <w:rsid w:val="00FB721F"/>
    <w:rsid w:val="00FC0031"/>
    <w:rsid w:val="00FC0378"/>
    <w:rsid w:val="00FC0732"/>
    <w:rsid w:val="00FC1D8C"/>
    <w:rsid w:val="00FC1D9E"/>
    <w:rsid w:val="00FC26B9"/>
    <w:rsid w:val="00FC28A5"/>
    <w:rsid w:val="00FC2F30"/>
    <w:rsid w:val="00FC30A3"/>
    <w:rsid w:val="00FC36F7"/>
    <w:rsid w:val="00FC4028"/>
    <w:rsid w:val="00FC48C5"/>
    <w:rsid w:val="00FC50CC"/>
    <w:rsid w:val="00FC5574"/>
    <w:rsid w:val="00FC587D"/>
    <w:rsid w:val="00FC58A3"/>
    <w:rsid w:val="00FC5980"/>
    <w:rsid w:val="00FC5EA0"/>
    <w:rsid w:val="00FC62F5"/>
    <w:rsid w:val="00FC6A16"/>
    <w:rsid w:val="00FD058D"/>
    <w:rsid w:val="00FD0897"/>
    <w:rsid w:val="00FD0C0B"/>
    <w:rsid w:val="00FD0C7E"/>
    <w:rsid w:val="00FD104C"/>
    <w:rsid w:val="00FD1B09"/>
    <w:rsid w:val="00FD1B5B"/>
    <w:rsid w:val="00FD1FEC"/>
    <w:rsid w:val="00FD25E7"/>
    <w:rsid w:val="00FD2CB9"/>
    <w:rsid w:val="00FD2D42"/>
    <w:rsid w:val="00FD336F"/>
    <w:rsid w:val="00FD33E2"/>
    <w:rsid w:val="00FD360C"/>
    <w:rsid w:val="00FD3621"/>
    <w:rsid w:val="00FD376D"/>
    <w:rsid w:val="00FD3A33"/>
    <w:rsid w:val="00FD446E"/>
    <w:rsid w:val="00FD45AF"/>
    <w:rsid w:val="00FD4F7A"/>
    <w:rsid w:val="00FD51A3"/>
    <w:rsid w:val="00FD573D"/>
    <w:rsid w:val="00FD584E"/>
    <w:rsid w:val="00FD5D15"/>
    <w:rsid w:val="00FD5E4E"/>
    <w:rsid w:val="00FD6EBF"/>
    <w:rsid w:val="00FD73C5"/>
    <w:rsid w:val="00FD7C6A"/>
    <w:rsid w:val="00FE088D"/>
    <w:rsid w:val="00FE09AB"/>
    <w:rsid w:val="00FE1298"/>
    <w:rsid w:val="00FE13FA"/>
    <w:rsid w:val="00FE34F2"/>
    <w:rsid w:val="00FE35B4"/>
    <w:rsid w:val="00FE3CA4"/>
    <w:rsid w:val="00FE3E9D"/>
    <w:rsid w:val="00FE4A47"/>
    <w:rsid w:val="00FE535F"/>
    <w:rsid w:val="00FE545E"/>
    <w:rsid w:val="00FE5472"/>
    <w:rsid w:val="00FE5A1A"/>
    <w:rsid w:val="00FE63A4"/>
    <w:rsid w:val="00FE6819"/>
    <w:rsid w:val="00FE6C49"/>
    <w:rsid w:val="00FE6F9E"/>
    <w:rsid w:val="00FE703E"/>
    <w:rsid w:val="00FE7BD3"/>
    <w:rsid w:val="00FF13FF"/>
    <w:rsid w:val="00FF1B5D"/>
    <w:rsid w:val="00FF1F7D"/>
    <w:rsid w:val="00FF1FD9"/>
    <w:rsid w:val="00FF21B5"/>
    <w:rsid w:val="00FF2428"/>
    <w:rsid w:val="00FF2B7E"/>
    <w:rsid w:val="00FF30C2"/>
    <w:rsid w:val="00FF32C1"/>
    <w:rsid w:val="00FF39A9"/>
    <w:rsid w:val="00FF4269"/>
    <w:rsid w:val="00FF42F5"/>
    <w:rsid w:val="00FF433F"/>
    <w:rsid w:val="00FF452B"/>
    <w:rsid w:val="00FF45D0"/>
    <w:rsid w:val="00FF4AD6"/>
    <w:rsid w:val="00FF5116"/>
    <w:rsid w:val="00FF5BF0"/>
    <w:rsid w:val="00FF6486"/>
    <w:rsid w:val="00FF6712"/>
    <w:rsid w:val="00FF6BA1"/>
    <w:rsid w:val="00FF7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4D241-DEDE-4836-9DC8-E395DC31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77D"/>
    <w:rPr>
      <w:color w:val="0563C1" w:themeColor="hyperlink"/>
      <w:u w:val="single"/>
    </w:rPr>
  </w:style>
  <w:style w:type="table" w:styleId="TableGrid">
    <w:name w:val="Table Grid"/>
    <w:basedOn w:val="TableNormal"/>
    <w:uiPriority w:val="39"/>
    <w:rsid w:val="00547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1B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BDF"/>
  </w:style>
  <w:style w:type="paragraph" w:styleId="Footer">
    <w:name w:val="footer"/>
    <w:basedOn w:val="Normal"/>
    <w:link w:val="FooterChar"/>
    <w:uiPriority w:val="99"/>
    <w:unhideWhenUsed/>
    <w:rsid w:val="000A1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BDF"/>
  </w:style>
  <w:style w:type="paragraph" w:styleId="NoSpacing">
    <w:name w:val="No Spacing"/>
    <w:basedOn w:val="Normal"/>
    <w:uiPriority w:val="1"/>
    <w:qFormat/>
    <w:rsid w:val="009919EF"/>
    <w:pPr>
      <w:spacing w:after="0" w:line="240" w:lineRule="auto"/>
    </w:pPr>
    <w:rPr>
      <w:rFonts w:ascii="Calibri" w:eastAsia="Calibri" w:hAnsi="Calibri" w:cs="Times New Roman"/>
    </w:rPr>
  </w:style>
  <w:style w:type="paragraph" w:styleId="ListParagraph">
    <w:name w:val="List Paragraph"/>
    <w:basedOn w:val="Normal"/>
    <w:uiPriority w:val="34"/>
    <w:qFormat/>
    <w:rsid w:val="00EB3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0894">
      <w:bodyDiv w:val="1"/>
      <w:marLeft w:val="0"/>
      <w:marRight w:val="0"/>
      <w:marTop w:val="0"/>
      <w:marBottom w:val="0"/>
      <w:divBdr>
        <w:top w:val="none" w:sz="0" w:space="0" w:color="auto"/>
        <w:left w:val="none" w:sz="0" w:space="0" w:color="auto"/>
        <w:bottom w:val="none" w:sz="0" w:space="0" w:color="auto"/>
        <w:right w:val="none" w:sz="0" w:space="0" w:color="auto"/>
      </w:divBdr>
    </w:div>
    <w:div w:id="93281646">
      <w:bodyDiv w:val="1"/>
      <w:marLeft w:val="0"/>
      <w:marRight w:val="0"/>
      <w:marTop w:val="0"/>
      <w:marBottom w:val="0"/>
      <w:divBdr>
        <w:top w:val="none" w:sz="0" w:space="0" w:color="auto"/>
        <w:left w:val="none" w:sz="0" w:space="0" w:color="auto"/>
        <w:bottom w:val="none" w:sz="0" w:space="0" w:color="auto"/>
        <w:right w:val="none" w:sz="0" w:space="0" w:color="auto"/>
      </w:divBdr>
    </w:div>
    <w:div w:id="250093023">
      <w:bodyDiv w:val="1"/>
      <w:marLeft w:val="0"/>
      <w:marRight w:val="0"/>
      <w:marTop w:val="0"/>
      <w:marBottom w:val="0"/>
      <w:divBdr>
        <w:top w:val="none" w:sz="0" w:space="0" w:color="auto"/>
        <w:left w:val="none" w:sz="0" w:space="0" w:color="auto"/>
        <w:bottom w:val="none" w:sz="0" w:space="0" w:color="auto"/>
        <w:right w:val="none" w:sz="0" w:space="0" w:color="auto"/>
      </w:divBdr>
    </w:div>
    <w:div w:id="591013577">
      <w:bodyDiv w:val="1"/>
      <w:marLeft w:val="0"/>
      <w:marRight w:val="0"/>
      <w:marTop w:val="0"/>
      <w:marBottom w:val="0"/>
      <w:divBdr>
        <w:top w:val="none" w:sz="0" w:space="0" w:color="auto"/>
        <w:left w:val="none" w:sz="0" w:space="0" w:color="auto"/>
        <w:bottom w:val="none" w:sz="0" w:space="0" w:color="auto"/>
        <w:right w:val="none" w:sz="0" w:space="0" w:color="auto"/>
      </w:divBdr>
    </w:div>
    <w:div w:id="823396210">
      <w:bodyDiv w:val="1"/>
      <w:marLeft w:val="0"/>
      <w:marRight w:val="0"/>
      <w:marTop w:val="0"/>
      <w:marBottom w:val="0"/>
      <w:divBdr>
        <w:top w:val="none" w:sz="0" w:space="0" w:color="auto"/>
        <w:left w:val="none" w:sz="0" w:space="0" w:color="auto"/>
        <w:bottom w:val="none" w:sz="0" w:space="0" w:color="auto"/>
        <w:right w:val="none" w:sz="0" w:space="0" w:color="auto"/>
      </w:divBdr>
    </w:div>
    <w:div w:id="834954182">
      <w:bodyDiv w:val="1"/>
      <w:marLeft w:val="0"/>
      <w:marRight w:val="0"/>
      <w:marTop w:val="0"/>
      <w:marBottom w:val="0"/>
      <w:divBdr>
        <w:top w:val="none" w:sz="0" w:space="0" w:color="auto"/>
        <w:left w:val="none" w:sz="0" w:space="0" w:color="auto"/>
        <w:bottom w:val="none" w:sz="0" w:space="0" w:color="auto"/>
        <w:right w:val="none" w:sz="0" w:space="0" w:color="auto"/>
      </w:divBdr>
    </w:div>
    <w:div w:id="915282304">
      <w:bodyDiv w:val="1"/>
      <w:marLeft w:val="0"/>
      <w:marRight w:val="0"/>
      <w:marTop w:val="0"/>
      <w:marBottom w:val="0"/>
      <w:divBdr>
        <w:top w:val="none" w:sz="0" w:space="0" w:color="auto"/>
        <w:left w:val="none" w:sz="0" w:space="0" w:color="auto"/>
        <w:bottom w:val="none" w:sz="0" w:space="0" w:color="auto"/>
        <w:right w:val="none" w:sz="0" w:space="0" w:color="auto"/>
      </w:divBdr>
    </w:div>
    <w:div w:id="1262757168">
      <w:bodyDiv w:val="1"/>
      <w:marLeft w:val="0"/>
      <w:marRight w:val="0"/>
      <w:marTop w:val="0"/>
      <w:marBottom w:val="0"/>
      <w:divBdr>
        <w:top w:val="none" w:sz="0" w:space="0" w:color="auto"/>
        <w:left w:val="none" w:sz="0" w:space="0" w:color="auto"/>
        <w:bottom w:val="none" w:sz="0" w:space="0" w:color="auto"/>
        <w:right w:val="none" w:sz="0" w:space="0" w:color="auto"/>
      </w:divBdr>
    </w:div>
    <w:div w:id="1386290821">
      <w:bodyDiv w:val="1"/>
      <w:marLeft w:val="0"/>
      <w:marRight w:val="0"/>
      <w:marTop w:val="0"/>
      <w:marBottom w:val="0"/>
      <w:divBdr>
        <w:top w:val="none" w:sz="0" w:space="0" w:color="auto"/>
        <w:left w:val="none" w:sz="0" w:space="0" w:color="auto"/>
        <w:bottom w:val="none" w:sz="0" w:space="0" w:color="auto"/>
        <w:right w:val="none" w:sz="0" w:space="0" w:color="auto"/>
      </w:divBdr>
    </w:div>
    <w:div w:id="1685741586">
      <w:bodyDiv w:val="1"/>
      <w:marLeft w:val="0"/>
      <w:marRight w:val="0"/>
      <w:marTop w:val="0"/>
      <w:marBottom w:val="0"/>
      <w:divBdr>
        <w:top w:val="none" w:sz="0" w:space="0" w:color="auto"/>
        <w:left w:val="none" w:sz="0" w:space="0" w:color="auto"/>
        <w:bottom w:val="none" w:sz="0" w:space="0" w:color="auto"/>
        <w:right w:val="none" w:sz="0" w:space="0" w:color="auto"/>
      </w:divBdr>
    </w:div>
    <w:div w:id="1896963221">
      <w:bodyDiv w:val="1"/>
      <w:marLeft w:val="0"/>
      <w:marRight w:val="0"/>
      <w:marTop w:val="0"/>
      <w:marBottom w:val="0"/>
      <w:divBdr>
        <w:top w:val="none" w:sz="0" w:space="0" w:color="auto"/>
        <w:left w:val="none" w:sz="0" w:space="0" w:color="auto"/>
        <w:bottom w:val="none" w:sz="0" w:space="0" w:color="auto"/>
        <w:right w:val="none" w:sz="0" w:space="0" w:color="auto"/>
      </w:divBdr>
    </w:div>
    <w:div w:id="1968199679">
      <w:bodyDiv w:val="1"/>
      <w:marLeft w:val="0"/>
      <w:marRight w:val="0"/>
      <w:marTop w:val="0"/>
      <w:marBottom w:val="0"/>
      <w:divBdr>
        <w:top w:val="none" w:sz="0" w:space="0" w:color="auto"/>
        <w:left w:val="none" w:sz="0" w:space="0" w:color="auto"/>
        <w:bottom w:val="none" w:sz="0" w:space="0" w:color="auto"/>
        <w:right w:val="none" w:sz="0" w:space="0" w:color="auto"/>
      </w:divBdr>
    </w:div>
    <w:div w:id="2113473864">
      <w:bodyDiv w:val="1"/>
      <w:marLeft w:val="0"/>
      <w:marRight w:val="0"/>
      <w:marTop w:val="0"/>
      <w:marBottom w:val="0"/>
      <w:divBdr>
        <w:top w:val="none" w:sz="0" w:space="0" w:color="auto"/>
        <w:left w:val="none" w:sz="0" w:space="0" w:color="auto"/>
        <w:bottom w:val="none" w:sz="0" w:space="0" w:color="auto"/>
        <w:right w:val="none" w:sz="0" w:space="0" w:color="auto"/>
      </w:divBdr>
    </w:div>
    <w:div w:id="214076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alombudsm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549</TotalTime>
  <Pages>35</Pages>
  <Words>6861</Words>
  <Characters>39108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Sunjay</dc:creator>
  <cp:keywords/>
  <dc:description/>
  <cp:lastModifiedBy>Sunjay</cp:lastModifiedBy>
  <cp:revision>24</cp:revision>
  <dcterms:created xsi:type="dcterms:W3CDTF">2019-01-29T18:27:00Z</dcterms:created>
  <dcterms:modified xsi:type="dcterms:W3CDTF">2019-06-12T18:07:00Z</dcterms:modified>
</cp:coreProperties>
</file>